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FEF" w:rsidRPr="00E0747E" w:rsidRDefault="002E1FEF">
      <w:pPr>
        <w:rPr>
          <w:rFonts w:ascii="Cambria" w:hAnsi="Cambria"/>
        </w:rPr>
      </w:pPr>
    </w:p>
    <w:p w:rsidR="002E1FEF" w:rsidRPr="00E0747E" w:rsidRDefault="002E1FEF">
      <w:pPr>
        <w:rPr>
          <w:rFonts w:ascii="Cambria" w:hAnsi="Cambria"/>
        </w:rPr>
      </w:pPr>
    </w:p>
    <w:p w:rsidR="002E1FEF" w:rsidRPr="00E0747E" w:rsidRDefault="002E1FEF">
      <w:pPr>
        <w:rPr>
          <w:rFonts w:ascii="Cambria" w:hAnsi="Cambria"/>
        </w:rPr>
      </w:pPr>
    </w:p>
    <w:p w:rsidR="002E1FEF" w:rsidRPr="00E0747E" w:rsidRDefault="002E1FEF">
      <w:pPr>
        <w:rPr>
          <w:rFonts w:ascii="Cambria" w:hAnsi="Cambria"/>
        </w:rPr>
      </w:pPr>
    </w:p>
    <w:p w:rsidR="002E1FEF" w:rsidRPr="00E0747E" w:rsidRDefault="002E1FEF">
      <w:pPr>
        <w:rPr>
          <w:rFonts w:ascii="Cambria" w:hAnsi="Cambria"/>
        </w:rPr>
      </w:pPr>
    </w:p>
    <w:p w:rsidR="002E1FEF" w:rsidRPr="00E0747E" w:rsidRDefault="002E1FEF">
      <w:pPr>
        <w:rPr>
          <w:rFonts w:ascii="Cambria" w:hAnsi="Cambria"/>
        </w:rPr>
      </w:pPr>
    </w:p>
    <w:p w:rsidR="002E1FEF" w:rsidRPr="00E0747E" w:rsidRDefault="002E1FEF">
      <w:pPr>
        <w:rPr>
          <w:rFonts w:ascii="Cambria" w:hAnsi="Cambria"/>
        </w:rPr>
      </w:pPr>
    </w:p>
    <w:p w:rsidR="002E1FEF" w:rsidRPr="00E0747E" w:rsidRDefault="002E1FEF">
      <w:pPr>
        <w:rPr>
          <w:rFonts w:ascii="Cambria" w:hAnsi="Cambria"/>
        </w:rPr>
      </w:pPr>
    </w:p>
    <w:p w:rsidR="002E1FEF" w:rsidRPr="00E0747E" w:rsidRDefault="002E1FEF">
      <w:pPr>
        <w:rPr>
          <w:rFonts w:ascii="Cambria" w:hAnsi="Cambria"/>
        </w:rPr>
      </w:pPr>
    </w:p>
    <w:p w:rsidR="002E1FEF" w:rsidRPr="00E0747E" w:rsidRDefault="002E1FEF">
      <w:pPr>
        <w:rPr>
          <w:rFonts w:ascii="Cambria" w:hAnsi="Cambria"/>
        </w:rPr>
      </w:pPr>
    </w:p>
    <w:p w:rsidR="002E1FEF" w:rsidRPr="00E0747E" w:rsidRDefault="002E1FEF">
      <w:pPr>
        <w:rPr>
          <w:rFonts w:ascii="Cambria" w:hAnsi="Cambria"/>
        </w:rPr>
      </w:pPr>
    </w:p>
    <w:p w:rsidR="002E1FEF" w:rsidRPr="00E0747E" w:rsidRDefault="002E1FEF">
      <w:pPr>
        <w:rPr>
          <w:rFonts w:ascii="Cambria" w:hAnsi="Cambria"/>
        </w:rPr>
      </w:pPr>
    </w:p>
    <w:p w:rsidR="002E1FEF" w:rsidRPr="00E0747E" w:rsidRDefault="002E1FEF">
      <w:pPr>
        <w:rPr>
          <w:rFonts w:ascii="Cambria" w:hAnsi="Cambria"/>
        </w:rPr>
      </w:pPr>
    </w:p>
    <w:p w:rsidR="002E1FEF" w:rsidRPr="00E0747E" w:rsidRDefault="002E1FEF">
      <w:pPr>
        <w:rPr>
          <w:rFonts w:ascii="Cambria" w:hAnsi="Cambria"/>
        </w:rPr>
      </w:pPr>
    </w:p>
    <w:p w:rsidR="002E1FEF" w:rsidRPr="00311252" w:rsidRDefault="002E1FEF">
      <w:pPr>
        <w:jc w:val="center"/>
        <w:rPr>
          <w:rFonts w:ascii="Alegreya Sans ExtraBold" w:hAnsi="Alegreya Sans ExtraBold"/>
          <w:b/>
          <w:sz w:val="40"/>
        </w:rPr>
      </w:pPr>
      <w:r w:rsidRPr="00311252">
        <w:rPr>
          <w:rFonts w:ascii="Alegreya Sans ExtraBold" w:hAnsi="Alegreya Sans ExtraBold"/>
          <w:b/>
          <w:sz w:val="40"/>
        </w:rPr>
        <w:t>GEBÜHREN</w:t>
      </w:r>
      <w:r w:rsidR="00C56F65" w:rsidRPr="00311252">
        <w:rPr>
          <w:rFonts w:ascii="Alegreya Sans ExtraBold" w:hAnsi="Alegreya Sans ExtraBold"/>
          <w:b/>
          <w:sz w:val="40"/>
        </w:rPr>
        <w:t>ORDNUNG</w:t>
      </w:r>
    </w:p>
    <w:p w:rsidR="002E1FEF" w:rsidRPr="00311252" w:rsidRDefault="002E1FEF">
      <w:pPr>
        <w:rPr>
          <w:rFonts w:ascii="Alegreya Sans ExtraBold" w:hAnsi="Alegreya Sans ExtraBold"/>
        </w:rPr>
      </w:pPr>
    </w:p>
    <w:p w:rsidR="002E1FEF" w:rsidRPr="00311252" w:rsidRDefault="002E1FEF">
      <w:pPr>
        <w:rPr>
          <w:rFonts w:ascii="Alegreya Sans ExtraBold" w:hAnsi="Alegreya Sans ExtraBold"/>
        </w:rPr>
      </w:pPr>
    </w:p>
    <w:p w:rsidR="002E1FEF" w:rsidRPr="00311252" w:rsidRDefault="002E1FEF">
      <w:pPr>
        <w:rPr>
          <w:rFonts w:ascii="Alegreya Sans ExtraBold" w:hAnsi="Alegreya Sans ExtraBold"/>
        </w:rPr>
      </w:pPr>
    </w:p>
    <w:p w:rsidR="002E1FEF" w:rsidRPr="00311252" w:rsidRDefault="002E1FEF">
      <w:pPr>
        <w:rPr>
          <w:rFonts w:ascii="Alegreya Sans ExtraBold" w:hAnsi="Alegreya Sans ExtraBold"/>
          <w:b/>
        </w:rPr>
      </w:pPr>
    </w:p>
    <w:p w:rsidR="002E1FEF" w:rsidRPr="00311252" w:rsidRDefault="002E1FEF">
      <w:pPr>
        <w:jc w:val="center"/>
        <w:rPr>
          <w:rFonts w:ascii="Alegreya Sans ExtraBold" w:hAnsi="Alegreya Sans ExtraBold"/>
          <w:b/>
          <w:sz w:val="28"/>
          <w:szCs w:val="28"/>
        </w:rPr>
      </w:pPr>
      <w:r w:rsidRPr="00311252">
        <w:rPr>
          <w:rFonts w:ascii="Alegreya Sans ExtraBold" w:hAnsi="Alegreya Sans ExtraBold"/>
          <w:b/>
          <w:sz w:val="28"/>
          <w:szCs w:val="28"/>
        </w:rPr>
        <w:t>des</w:t>
      </w:r>
    </w:p>
    <w:p w:rsidR="002E1FEF" w:rsidRPr="00311252" w:rsidRDefault="002E1FEF">
      <w:pPr>
        <w:rPr>
          <w:rFonts w:ascii="Alegreya Sans ExtraBold" w:hAnsi="Alegreya Sans ExtraBold"/>
          <w:b/>
        </w:rPr>
      </w:pPr>
    </w:p>
    <w:p w:rsidR="002E1FEF" w:rsidRPr="00311252" w:rsidRDefault="00B41372">
      <w:pPr>
        <w:jc w:val="center"/>
        <w:rPr>
          <w:rFonts w:ascii="Alegreya Sans ExtraBold" w:hAnsi="Alegreya Sans ExtraBold" w:cs="Arial"/>
          <w:b/>
          <w:sz w:val="28"/>
          <w:szCs w:val="28"/>
          <w:lang w:val="it-IT"/>
        </w:rPr>
      </w:pPr>
      <w:r w:rsidRPr="00311252">
        <w:rPr>
          <w:rFonts w:ascii="Alegreya Sans ExtraBold" w:hAnsi="Alegreya Sans ExtraBold" w:cs="Arial"/>
          <w:b/>
          <w:sz w:val="28"/>
          <w:szCs w:val="28"/>
          <w:lang w:val="it-IT"/>
        </w:rPr>
        <w:t xml:space="preserve">1. </w:t>
      </w:r>
      <w:r w:rsidR="002E1FEF" w:rsidRPr="00311252">
        <w:rPr>
          <w:rFonts w:ascii="Alegreya Sans ExtraBold" w:hAnsi="Alegreya Sans ExtraBold" w:cs="Arial"/>
          <w:b/>
          <w:sz w:val="28"/>
          <w:szCs w:val="28"/>
          <w:lang w:val="it-IT"/>
        </w:rPr>
        <w:t xml:space="preserve">SV </w:t>
      </w:r>
      <w:r w:rsidR="000E4E23" w:rsidRPr="00311252">
        <w:rPr>
          <w:rFonts w:ascii="Alegreya Sans ExtraBold" w:hAnsi="Alegreya Sans ExtraBold" w:cs="Arial"/>
          <w:b/>
          <w:sz w:val="28"/>
          <w:szCs w:val="28"/>
          <w:lang w:val="it-IT"/>
        </w:rPr>
        <w:t>PÖ</w:t>
      </w:r>
      <w:r w:rsidR="00EC5CE8" w:rsidRPr="00311252">
        <w:rPr>
          <w:rFonts w:ascii="Alegreya Sans ExtraBold" w:hAnsi="Alegreya Sans ExtraBold" w:cs="Arial"/>
          <w:b/>
          <w:sz w:val="28"/>
          <w:szCs w:val="28"/>
          <w:lang w:val="it-IT"/>
        </w:rPr>
        <w:t>ẞ</w:t>
      </w:r>
      <w:r w:rsidR="000E4E23" w:rsidRPr="00311252">
        <w:rPr>
          <w:rFonts w:ascii="Alegreya Sans ExtraBold" w:hAnsi="Alegreya Sans ExtraBold" w:cs="Arial"/>
          <w:b/>
          <w:sz w:val="28"/>
          <w:szCs w:val="28"/>
          <w:lang w:val="it-IT"/>
        </w:rPr>
        <w:t>NECK</w:t>
      </w:r>
      <w:r w:rsidR="002E1FEF" w:rsidRPr="00311252">
        <w:rPr>
          <w:rFonts w:ascii="Alegreya Sans ExtraBold" w:hAnsi="Alegreya Sans ExtraBold" w:cs="Arial"/>
          <w:b/>
          <w:sz w:val="28"/>
          <w:szCs w:val="28"/>
          <w:lang w:val="it-IT"/>
        </w:rPr>
        <w:t xml:space="preserve"> E.V.</w:t>
      </w:r>
    </w:p>
    <w:p w:rsidR="002E1FEF" w:rsidRPr="00E0747E" w:rsidRDefault="002E1FEF">
      <w:pPr>
        <w:rPr>
          <w:rFonts w:ascii="Cambria" w:hAnsi="Cambria"/>
          <w:lang w:val="it-IT"/>
        </w:rPr>
      </w:pPr>
    </w:p>
    <w:p w:rsidR="002E1FEF" w:rsidRPr="00E0747E" w:rsidRDefault="002E1FEF">
      <w:pPr>
        <w:rPr>
          <w:rFonts w:ascii="Cambria" w:hAnsi="Cambria"/>
          <w:lang w:val="it-IT"/>
        </w:rPr>
      </w:pPr>
    </w:p>
    <w:p w:rsidR="002E1FEF" w:rsidRPr="00E0747E" w:rsidRDefault="002E1FEF">
      <w:pPr>
        <w:rPr>
          <w:rFonts w:ascii="Cambria" w:hAnsi="Cambria"/>
          <w:lang w:val="it-IT"/>
        </w:rPr>
      </w:pPr>
    </w:p>
    <w:p w:rsidR="002E1FEF" w:rsidRPr="00E0747E" w:rsidRDefault="002E1FEF">
      <w:pPr>
        <w:rPr>
          <w:rFonts w:ascii="Cambria" w:hAnsi="Cambria"/>
          <w:lang w:val="it-IT"/>
        </w:rPr>
      </w:pPr>
    </w:p>
    <w:p w:rsidR="002E1FEF" w:rsidRPr="00E0747E" w:rsidRDefault="002E1FEF">
      <w:pPr>
        <w:rPr>
          <w:rFonts w:ascii="Cambria" w:hAnsi="Cambria"/>
          <w:lang w:val="it-IT"/>
        </w:rPr>
      </w:pPr>
    </w:p>
    <w:p w:rsidR="00473E70" w:rsidRPr="00311252" w:rsidRDefault="00077719" w:rsidP="00077719">
      <w:pPr>
        <w:ind w:left="2130"/>
        <w:rPr>
          <w:rFonts w:ascii="Alegreya" w:hAnsi="Alegreya"/>
          <w:sz w:val="22"/>
          <w:szCs w:val="22"/>
          <w:lang w:val="it-IT"/>
        </w:rPr>
      </w:pPr>
      <w:r w:rsidRPr="00311252">
        <w:rPr>
          <w:rFonts w:ascii="Alegreya" w:hAnsi="Alegreya"/>
          <w:sz w:val="22"/>
          <w:szCs w:val="22"/>
          <w:lang w:val="it-IT"/>
        </w:rPr>
        <w:t>§ 1</w:t>
      </w:r>
      <w:r w:rsidRPr="00311252">
        <w:rPr>
          <w:rFonts w:ascii="Alegreya" w:hAnsi="Alegreya"/>
          <w:sz w:val="22"/>
          <w:szCs w:val="22"/>
          <w:lang w:val="it-IT"/>
        </w:rPr>
        <w:tab/>
      </w:r>
      <w:proofErr w:type="spellStart"/>
      <w:r w:rsidR="00473E70" w:rsidRPr="00311252">
        <w:rPr>
          <w:rFonts w:ascii="Alegreya" w:hAnsi="Alegreya"/>
          <w:sz w:val="22"/>
          <w:szCs w:val="22"/>
          <w:lang w:val="it-IT"/>
        </w:rPr>
        <w:t>Mitgliedsbeiträge</w:t>
      </w:r>
      <w:proofErr w:type="spellEnd"/>
      <w:r w:rsidR="003F091B" w:rsidRPr="00311252">
        <w:rPr>
          <w:rFonts w:ascii="Alegreya" w:hAnsi="Alegreya"/>
          <w:sz w:val="22"/>
          <w:szCs w:val="22"/>
          <w:lang w:val="it-IT"/>
        </w:rPr>
        <w:tab/>
      </w:r>
    </w:p>
    <w:p w:rsidR="00473E70" w:rsidRPr="00311252" w:rsidRDefault="00077719" w:rsidP="00077719">
      <w:pPr>
        <w:ind w:left="2130"/>
        <w:rPr>
          <w:rFonts w:ascii="Alegreya" w:hAnsi="Alegreya"/>
          <w:sz w:val="22"/>
          <w:szCs w:val="22"/>
          <w:lang w:val="it-IT"/>
        </w:rPr>
      </w:pPr>
      <w:r w:rsidRPr="00311252">
        <w:rPr>
          <w:rFonts w:ascii="Alegreya" w:hAnsi="Alegreya"/>
          <w:sz w:val="22"/>
          <w:szCs w:val="22"/>
          <w:lang w:val="it-IT"/>
        </w:rPr>
        <w:t>§ 2</w:t>
      </w:r>
      <w:r w:rsidRPr="00311252">
        <w:rPr>
          <w:rFonts w:ascii="Alegreya" w:hAnsi="Alegreya"/>
          <w:sz w:val="22"/>
          <w:szCs w:val="22"/>
          <w:lang w:val="it-IT"/>
        </w:rPr>
        <w:tab/>
      </w:r>
      <w:proofErr w:type="spellStart"/>
      <w:r w:rsidR="00473E70" w:rsidRPr="00311252">
        <w:rPr>
          <w:rFonts w:ascii="Alegreya" w:hAnsi="Alegreya"/>
          <w:sz w:val="22"/>
          <w:szCs w:val="22"/>
          <w:lang w:val="it-IT"/>
        </w:rPr>
        <w:t>Aufnahmebeiträge</w:t>
      </w:r>
      <w:proofErr w:type="spellEnd"/>
      <w:r w:rsidR="00473E70" w:rsidRPr="00311252">
        <w:rPr>
          <w:rFonts w:ascii="Alegreya" w:hAnsi="Alegreya"/>
          <w:sz w:val="22"/>
          <w:szCs w:val="22"/>
          <w:lang w:val="it-IT"/>
        </w:rPr>
        <w:t>/</w:t>
      </w:r>
      <w:proofErr w:type="spellStart"/>
      <w:r w:rsidR="00473E70" w:rsidRPr="00311252">
        <w:rPr>
          <w:rFonts w:ascii="Alegreya" w:hAnsi="Alegreya"/>
          <w:sz w:val="22"/>
          <w:szCs w:val="22"/>
          <w:lang w:val="it-IT"/>
        </w:rPr>
        <w:t>Verwaltungskostenpauschale</w:t>
      </w:r>
      <w:proofErr w:type="spellEnd"/>
    </w:p>
    <w:p w:rsidR="00473E70" w:rsidRPr="00311252" w:rsidRDefault="00077719" w:rsidP="00077719">
      <w:pPr>
        <w:ind w:left="2130"/>
        <w:rPr>
          <w:rFonts w:ascii="Alegreya" w:hAnsi="Alegreya"/>
          <w:sz w:val="22"/>
          <w:szCs w:val="22"/>
          <w:lang w:val="it-IT"/>
        </w:rPr>
      </w:pPr>
      <w:r w:rsidRPr="00311252">
        <w:rPr>
          <w:rFonts w:ascii="Alegreya" w:hAnsi="Alegreya"/>
          <w:sz w:val="22"/>
          <w:szCs w:val="22"/>
          <w:lang w:val="it-IT"/>
        </w:rPr>
        <w:t>§ 3</w:t>
      </w:r>
      <w:r w:rsidRPr="00311252">
        <w:rPr>
          <w:rFonts w:ascii="Alegreya" w:hAnsi="Alegreya"/>
          <w:sz w:val="22"/>
          <w:szCs w:val="22"/>
          <w:lang w:val="it-IT"/>
        </w:rPr>
        <w:tab/>
      </w:r>
      <w:proofErr w:type="spellStart"/>
      <w:r w:rsidR="00473E70" w:rsidRPr="00311252">
        <w:rPr>
          <w:rFonts w:ascii="Alegreya" w:hAnsi="Alegreya"/>
          <w:sz w:val="22"/>
          <w:szCs w:val="22"/>
          <w:lang w:val="it-IT"/>
        </w:rPr>
        <w:t>Aufwandserstattung</w:t>
      </w:r>
      <w:proofErr w:type="spellEnd"/>
      <w:r w:rsidR="00473E70" w:rsidRPr="00311252">
        <w:rPr>
          <w:rFonts w:ascii="Alegreya" w:hAnsi="Alegreya"/>
          <w:sz w:val="22"/>
          <w:szCs w:val="22"/>
          <w:lang w:val="it-IT"/>
        </w:rPr>
        <w:t xml:space="preserve"> </w:t>
      </w:r>
      <w:proofErr w:type="spellStart"/>
      <w:r w:rsidR="00473E70" w:rsidRPr="00311252">
        <w:rPr>
          <w:rFonts w:ascii="Alegreya" w:hAnsi="Alegreya"/>
          <w:sz w:val="22"/>
          <w:szCs w:val="22"/>
          <w:lang w:val="it-IT"/>
        </w:rPr>
        <w:t>Bildungsveranstaltungen</w:t>
      </w:r>
      <w:proofErr w:type="spellEnd"/>
    </w:p>
    <w:p w:rsidR="00473E70" w:rsidRPr="00311252" w:rsidRDefault="00077719" w:rsidP="00077719">
      <w:pPr>
        <w:ind w:left="2130"/>
        <w:rPr>
          <w:rFonts w:ascii="Alegreya" w:hAnsi="Alegreya"/>
          <w:sz w:val="22"/>
          <w:szCs w:val="22"/>
          <w:lang w:val="it-IT"/>
        </w:rPr>
      </w:pPr>
      <w:r w:rsidRPr="00311252">
        <w:rPr>
          <w:rFonts w:ascii="Alegreya" w:hAnsi="Alegreya"/>
          <w:sz w:val="22"/>
          <w:szCs w:val="22"/>
          <w:lang w:val="it-IT"/>
        </w:rPr>
        <w:t>§ 4</w:t>
      </w:r>
      <w:r w:rsidRPr="00311252">
        <w:rPr>
          <w:rFonts w:ascii="Alegreya" w:hAnsi="Alegreya"/>
          <w:sz w:val="22"/>
          <w:szCs w:val="22"/>
          <w:lang w:val="it-IT"/>
        </w:rPr>
        <w:tab/>
      </w:r>
      <w:r w:rsidR="00473E70" w:rsidRPr="00311252">
        <w:rPr>
          <w:rFonts w:ascii="Alegreya" w:hAnsi="Alegreya"/>
          <w:sz w:val="22"/>
          <w:szCs w:val="22"/>
          <w:lang w:val="it-IT"/>
        </w:rPr>
        <w:t xml:space="preserve">Trainer- und </w:t>
      </w:r>
      <w:proofErr w:type="spellStart"/>
      <w:r w:rsidR="00473E70" w:rsidRPr="00311252">
        <w:rPr>
          <w:rFonts w:ascii="Alegreya" w:hAnsi="Alegreya"/>
          <w:sz w:val="22"/>
          <w:szCs w:val="22"/>
          <w:lang w:val="it-IT"/>
        </w:rPr>
        <w:t>Übungsleiterbezuschussung</w:t>
      </w:r>
      <w:proofErr w:type="spellEnd"/>
    </w:p>
    <w:p w:rsidR="00473E70" w:rsidRPr="00311252" w:rsidRDefault="00077719" w:rsidP="00077719">
      <w:pPr>
        <w:ind w:left="2130"/>
        <w:rPr>
          <w:rFonts w:ascii="Alegreya" w:hAnsi="Alegreya"/>
          <w:sz w:val="22"/>
          <w:szCs w:val="22"/>
          <w:lang w:val="it-IT"/>
        </w:rPr>
      </w:pPr>
      <w:r w:rsidRPr="00311252">
        <w:rPr>
          <w:rFonts w:ascii="Alegreya" w:hAnsi="Alegreya"/>
          <w:sz w:val="22"/>
          <w:szCs w:val="22"/>
          <w:lang w:val="it-IT"/>
        </w:rPr>
        <w:t>§ 5</w:t>
      </w:r>
      <w:r w:rsidRPr="00311252">
        <w:rPr>
          <w:rFonts w:ascii="Alegreya" w:hAnsi="Alegreya"/>
          <w:sz w:val="22"/>
          <w:szCs w:val="22"/>
          <w:lang w:val="it-IT"/>
        </w:rPr>
        <w:tab/>
      </w:r>
      <w:proofErr w:type="spellStart"/>
      <w:r w:rsidR="00473E70" w:rsidRPr="00311252">
        <w:rPr>
          <w:rFonts w:ascii="Alegreya" w:hAnsi="Alegreya"/>
          <w:sz w:val="22"/>
          <w:szCs w:val="22"/>
          <w:lang w:val="it-IT"/>
        </w:rPr>
        <w:t>Reisekostenerstattung</w:t>
      </w:r>
      <w:proofErr w:type="spellEnd"/>
    </w:p>
    <w:p w:rsidR="002E1FEF" w:rsidRPr="00311252" w:rsidRDefault="00077719" w:rsidP="00077719">
      <w:pPr>
        <w:ind w:left="2130"/>
        <w:rPr>
          <w:rFonts w:ascii="Alegreya" w:hAnsi="Alegreya"/>
          <w:sz w:val="22"/>
          <w:szCs w:val="22"/>
          <w:lang w:val="it-IT"/>
        </w:rPr>
      </w:pPr>
      <w:r w:rsidRPr="00311252">
        <w:rPr>
          <w:rFonts w:ascii="Alegreya" w:hAnsi="Alegreya"/>
          <w:sz w:val="22"/>
          <w:szCs w:val="22"/>
          <w:lang w:val="it-IT"/>
        </w:rPr>
        <w:t>§ 6</w:t>
      </w:r>
      <w:r w:rsidRPr="00311252">
        <w:rPr>
          <w:rFonts w:ascii="Alegreya" w:hAnsi="Alegreya"/>
          <w:sz w:val="22"/>
          <w:szCs w:val="22"/>
          <w:lang w:val="it-IT"/>
        </w:rPr>
        <w:tab/>
      </w:r>
      <w:proofErr w:type="spellStart"/>
      <w:r w:rsidR="00473E70" w:rsidRPr="00311252">
        <w:rPr>
          <w:rFonts w:ascii="Alegreya" w:hAnsi="Alegreya"/>
          <w:sz w:val="22"/>
          <w:szCs w:val="22"/>
          <w:lang w:val="it-IT"/>
        </w:rPr>
        <w:t>Inkrafttreten</w:t>
      </w:r>
      <w:proofErr w:type="spellEnd"/>
      <w:r w:rsidR="003F091B" w:rsidRPr="00311252">
        <w:rPr>
          <w:rFonts w:ascii="Alegreya" w:hAnsi="Alegreya"/>
          <w:sz w:val="22"/>
          <w:szCs w:val="22"/>
          <w:lang w:val="it-IT"/>
        </w:rPr>
        <w:tab/>
        <w:t xml:space="preserve"> </w:t>
      </w:r>
    </w:p>
    <w:p w:rsidR="002E1FEF" w:rsidRPr="00311252" w:rsidRDefault="003F091B" w:rsidP="003F091B">
      <w:pPr>
        <w:tabs>
          <w:tab w:val="left" w:pos="2552"/>
          <w:tab w:val="left" w:pos="2977"/>
        </w:tabs>
        <w:rPr>
          <w:rFonts w:ascii="Alegreya" w:hAnsi="Alegreya"/>
          <w:sz w:val="22"/>
          <w:szCs w:val="22"/>
        </w:rPr>
      </w:pPr>
      <w:r w:rsidRPr="00311252">
        <w:rPr>
          <w:rFonts w:ascii="Alegreya" w:hAnsi="Alegreya"/>
          <w:sz w:val="22"/>
          <w:szCs w:val="22"/>
          <w:lang w:val="it-IT"/>
        </w:rPr>
        <w:tab/>
      </w:r>
    </w:p>
    <w:p w:rsidR="002E1FEF" w:rsidRPr="00311252" w:rsidRDefault="002E1FEF">
      <w:pPr>
        <w:tabs>
          <w:tab w:val="left" w:pos="2552"/>
          <w:tab w:val="left" w:pos="2977"/>
        </w:tabs>
        <w:rPr>
          <w:rFonts w:ascii="Alegreya" w:hAnsi="Alegreya"/>
          <w:sz w:val="22"/>
          <w:szCs w:val="22"/>
        </w:rPr>
      </w:pPr>
      <w:r w:rsidRPr="00311252">
        <w:rPr>
          <w:rFonts w:ascii="Alegreya" w:hAnsi="Alegreya"/>
          <w:sz w:val="22"/>
          <w:szCs w:val="22"/>
        </w:rPr>
        <w:tab/>
      </w:r>
    </w:p>
    <w:p w:rsidR="002E1FEF" w:rsidRPr="00311252" w:rsidRDefault="002E1FEF">
      <w:pPr>
        <w:tabs>
          <w:tab w:val="left" w:pos="2552"/>
          <w:tab w:val="left" w:pos="2977"/>
        </w:tabs>
        <w:rPr>
          <w:rFonts w:ascii="Alegreya" w:hAnsi="Alegreya"/>
          <w:sz w:val="22"/>
          <w:szCs w:val="22"/>
        </w:rPr>
      </w:pPr>
      <w:r w:rsidRPr="00311252">
        <w:rPr>
          <w:rFonts w:ascii="Alegreya" w:hAnsi="Alegreya"/>
          <w:sz w:val="22"/>
          <w:szCs w:val="22"/>
        </w:rPr>
        <w:tab/>
      </w:r>
    </w:p>
    <w:p w:rsidR="002E1FEF" w:rsidRPr="00311252" w:rsidRDefault="002E1FEF">
      <w:pPr>
        <w:tabs>
          <w:tab w:val="left" w:pos="2552"/>
          <w:tab w:val="left" w:pos="2977"/>
        </w:tabs>
        <w:rPr>
          <w:rFonts w:ascii="Alegreya" w:hAnsi="Alegreya"/>
          <w:sz w:val="22"/>
          <w:szCs w:val="22"/>
        </w:rPr>
      </w:pPr>
      <w:r w:rsidRPr="00311252">
        <w:rPr>
          <w:rFonts w:ascii="Alegreya" w:hAnsi="Alegreya"/>
          <w:sz w:val="22"/>
          <w:szCs w:val="22"/>
        </w:rPr>
        <w:tab/>
      </w:r>
    </w:p>
    <w:p w:rsidR="002E1FEF" w:rsidRPr="00311252" w:rsidRDefault="008104D1">
      <w:pPr>
        <w:tabs>
          <w:tab w:val="left" w:pos="2552"/>
          <w:tab w:val="left" w:pos="2977"/>
        </w:tabs>
        <w:rPr>
          <w:rFonts w:ascii="Alegreya" w:hAnsi="Alegreya"/>
          <w:sz w:val="22"/>
          <w:szCs w:val="22"/>
        </w:rPr>
      </w:pPr>
      <w:r>
        <w:rPr>
          <w:rFonts w:ascii="Alegreya" w:hAnsi="Alegreya"/>
          <w:sz w:val="22"/>
          <w:szCs w:val="22"/>
        </w:rPr>
        <w:br/>
      </w:r>
      <w:r>
        <w:rPr>
          <w:rFonts w:ascii="Alegreya" w:hAnsi="Alegreya"/>
          <w:sz w:val="22"/>
          <w:szCs w:val="22"/>
        </w:rPr>
        <w:br/>
      </w:r>
      <w:r w:rsidR="002E1FEF" w:rsidRPr="00311252">
        <w:rPr>
          <w:rFonts w:ascii="Alegreya" w:hAnsi="Alegreya"/>
          <w:sz w:val="22"/>
          <w:szCs w:val="22"/>
        </w:rPr>
        <w:tab/>
      </w:r>
    </w:p>
    <w:p w:rsidR="002E1FEF" w:rsidRPr="00311252" w:rsidRDefault="002E1FEF">
      <w:pPr>
        <w:tabs>
          <w:tab w:val="left" w:pos="2552"/>
          <w:tab w:val="left" w:pos="2977"/>
        </w:tabs>
        <w:rPr>
          <w:rFonts w:ascii="Alegreya" w:hAnsi="Alegreya"/>
          <w:sz w:val="22"/>
          <w:szCs w:val="22"/>
        </w:rPr>
      </w:pPr>
      <w:r w:rsidRPr="00311252">
        <w:rPr>
          <w:rFonts w:ascii="Alegreya" w:hAnsi="Alegreya"/>
          <w:sz w:val="22"/>
          <w:szCs w:val="22"/>
        </w:rPr>
        <w:tab/>
      </w:r>
    </w:p>
    <w:p w:rsidR="002E1FEF" w:rsidRPr="00311252" w:rsidRDefault="002E1FEF">
      <w:pPr>
        <w:tabs>
          <w:tab w:val="left" w:pos="2552"/>
          <w:tab w:val="left" w:pos="2977"/>
        </w:tabs>
        <w:rPr>
          <w:rFonts w:ascii="Alegreya" w:hAnsi="Alegreya"/>
          <w:sz w:val="22"/>
          <w:szCs w:val="22"/>
        </w:rPr>
      </w:pPr>
      <w:r w:rsidRPr="00311252">
        <w:rPr>
          <w:rFonts w:ascii="Alegreya" w:hAnsi="Alegreya"/>
          <w:sz w:val="22"/>
          <w:szCs w:val="22"/>
        </w:rPr>
        <w:tab/>
      </w:r>
    </w:p>
    <w:p w:rsidR="002E1FEF" w:rsidRPr="00311252" w:rsidRDefault="002E1FEF">
      <w:pPr>
        <w:tabs>
          <w:tab w:val="left" w:pos="2552"/>
          <w:tab w:val="left" w:pos="2977"/>
        </w:tabs>
        <w:rPr>
          <w:rFonts w:ascii="Alegreya" w:hAnsi="Alegreya"/>
          <w:sz w:val="22"/>
          <w:szCs w:val="22"/>
        </w:rPr>
      </w:pPr>
      <w:r w:rsidRPr="00311252">
        <w:rPr>
          <w:rFonts w:ascii="Alegreya" w:hAnsi="Alegreya"/>
          <w:sz w:val="22"/>
          <w:szCs w:val="22"/>
        </w:rPr>
        <w:tab/>
      </w:r>
    </w:p>
    <w:p w:rsidR="002E1FEF" w:rsidRPr="00311252" w:rsidRDefault="002E1FEF">
      <w:pPr>
        <w:tabs>
          <w:tab w:val="left" w:pos="2552"/>
          <w:tab w:val="left" w:pos="2977"/>
        </w:tabs>
        <w:rPr>
          <w:rFonts w:ascii="Alegreya" w:hAnsi="Alegreya"/>
          <w:sz w:val="22"/>
          <w:szCs w:val="22"/>
        </w:rPr>
      </w:pPr>
      <w:r w:rsidRPr="00311252">
        <w:rPr>
          <w:rFonts w:ascii="Alegreya" w:hAnsi="Alegreya"/>
          <w:sz w:val="22"/>
          <w:szCs w:val="22"/>
        </w:rPr>
        <w:tab/>
      </w:r>
    </w:p>
    <w:p w:rsidR="002E1FEF" w:rsidRPr="00311252" w:rsidRDefault="002E1FEF">
      <w:pPr>
        <w:tabs>
          <w:tab w:val="left" w:pos="3544"/>
          <w:tab w:val="left" w:pos="4111"/>
        </w:tabs>
        <w:rPr>
          <w:rFonts w:ascii="Alegreya" w:hAnsi="Alegreya"/>
          <w:sz w:val="22"/>
          <w:szCs w:val="22"/>
        </w:rPr>
      </w:pPr>
    </w:p>
    <w:p w:rsidR="002E1FEF" w:rsidRPr="00311252" w:rsidRDefault="002E1FEF">
      <w:pPr>
        <w:tabs>
          <w:tab w:val="left" w:pos="3544"/>
          <w:tab w:val="left" w:pos="4111"/>
        </w:tabs>
        <w:rPr>
          <w:rFonts w:ascii="Alegreya" w:hAnsi="Alegreya"/>
          <w:sz w:val="22"/>
          <w:szCs w:val="22"/>
        </w:rPr>
      </w:pPr>
    </w:p>
    <w:p w:rsidR="002E1FEF" w:rsidRPr="00311252" w:rsidRDefault="002E1FEF">
      <w:pPr>
        <w:tabs>
          <w:tab w:val="left" w:pos="3544"/>
          <w:tab w:val="left" w:pos="4111"/>
        </w:tabs>
        <w:rPr>
          <w:rFonts w:ascii="Alegreya" w:hAnsi="Alegreya"/>
          <w:sz w:val="22"/>
          <w:szCs w:val="22"/>
        </w:rPr>
      </w:pPr>
    </w:p>
    <w:p w:rsidR="002E1FEF" w:rsidRPr="00311252" w:rsidRDefault="002E1FEF">
      <w:pPr>
        <w:tabs>
          <w:tab w:val="left" w:pos="3544"/>
          <w:tab w:val="left" w:pos="4111"/>
        </w:tabs>
        <w:rPr>
          <w:rFonts w:ascii="Alegreya" w:hAnsi="Alegreya"/>
          <w:sz w:val="22"/>
          <w:szCs w:val="22"/>
        </w:rPr>
      </w:pPr>
    </w:p>
    <w:p w:rsidR="002E1FEF" w:rsidRPr="00311252" w:rsidRDefault="002E1FEF">
      <w:pPr>
        <w:tabs>
          <w:tab w:val="left" w:pos="3544"/>
          <w:tab w:val="left" w:pos="4111"/>
        </w:tabs>
        <w:rPr>
          <w:rFonts w:ascii="Alegreya" w:hAnsi="Alegreya"/>
          <w:sz w:val="22"/>
          <w:szCs w:val="22"/>
        </w:rPr>
      </w:pPr>
    </w:p>
    <w:p w:rsidR="002E1FEF" w:rsidRPr="00311252" w:rsidRDefault="002E1FEF">
      <w:pPr>
        <w:tabs>
          <w:tab w:val="left" w:pos="3544"/>
          <w:tab w:val="left" w:pos="4111"/>
        </w:tabs>
        <w:rPr>
          <w:rFonts w:ascii="Alegreya" w:hAnsi="Alegreya"/>
          <w:sz w:val="22"/>
          <w:szCs w:val="22"/>
        </w:rPr>
      </w:pPr>
    </w:p>
    <w:p w:rsidR="002E1FEF" w:rsidRPr="00311252" w:rsidRDefault="002E1FEF">
      <w:pPr>
        <w:tabs>
          <w:tab w:val="left" w:pos="3544"/>
          <w:tab w:val="left" w:pos="4111"/>
        </w:tabs>
        <w:rPr>
          <w:rFonts w:ascii="Alegreya" w:hAnsi="Alegreya"/>
          <w:sz w:val="22"/>
          <w:szCs w:val="22"/>
        </w:rPr>
      </w:pPr>
    </w:p>
    <w:p w:rsidR="002E1FEF" w:rsidRPr="00311252" w:rsidRDefault="002E1FEF">
      <w:pPr>
        <w:tabs>
          <w:tab w:val="left" w:pos="3544"/>
          <w:tab w:val="left" w:pos="4111"/>
        </w:tabs>
        <w:rPr>
          <w:rFonts w:ascii="Alegreya" w:hAnsi="Alegreya"/>
          <w:sz w:val="22"/>
          <w:szCs w:val="22"/>
        </w:rPr>
      </w:pPr>
    </w:p>
    <w:p w:rsidR="002E1FEF" w:rsidRPr="00311252" w:rsidRDefault="002E1FEF">
      <w:pPr>
        <w:tabs>
          <w:tab w:val="left" w:pos="3544"/>
          <w:tab w:val="left" w:pos="4111"/>
        </w:tabs>
        <w:rPr>
          <w:rFonts w:ascii="Alegreya" w:hAnsi="Alegreya"/>
          <w:sz w:val="22"/>
          <w:szCs w:val="22"/>
        </w:rPr>
      </w:pPr>
    </w:p>
    <w:p w:rsidR="002E1FEF" w:rsidRPr="00311252" w:rsidRDefault="002E1FEF">
      <w:pPr>
        <w:tabs>
          <w:tab w:val="left" w:pos="3544"/>
          <w:tab w:val="left" w:pos="4111"/>
        </w:tabs>
        <w:rPr>
          <w:rFonts w:ascii="Alegreya" w:hAnsi="Alegreya"/>
          <w:sz w:val="22"/>
          <w:szCs w:val="22"/>
        </w:rPr>
      </w:pPr>
    </w:p>
    <w:p w:rsidR="002E1FEF" w:rsidRPr="00311252" w:rsidRDefault="002E1FEF">
      <w:pPr>
        <w:tabs>
          <w:tab w:val="left" w:pos="3544"/>
          <w:tab w:val="left" w:pos="4111"/>
        </w:tabs>
        <w:rPr>
          <w:rFonts w:ascii="Alegreya" w:hAnsi="Alegreya"/>
          <w:sz w:val="22"/>
          <w:szCs w:val="22"/>
        </w:rPr>
      </w:pPr>
    </w:p>
    <w:p w:rsidR="002E1FEF" w:rsidRPr="00311252" w:rsidRDefault="002E1FEF">
      <w:pPr>
        <w:tabs>
          <w:tab w:val="left" w:pos="3544"/>
          <w:tab w:val="left" w:pos="4111"/>
        </w:tabs>
        <w:rPr>
          <w:rFonts w:ascii="Alegreya" w:hAnsi="Alegreya"/>
          <w:sz w:val="22"/>
          <w:szCs w:val="22"/>
        </w:rPr>
      </w:pPr>
    </w:p>
    <w:p w:rsidR="002E1FEF" w:rsidRPr="00311252" w:rsidRDefault="002E1FEF">
      <w:pPr>
        <w:tabs>
          <w:tab w:val="left" w:pos="3544"/>
          <w:tab w:val="left" w:pos="4111"/>
        </w:tabs>
        <w:rPr>
          <w:rFonts w:ascii="Alegreya" w:hAnsi="Alegreya"/>
          <w:sz w:val="22"/>
          <w:szCs w:val="22"/>
        </w:rPr>
      </w:pPr>
    </w:p>
    <w:p w:rsidR="002E1FEF" w:rsidRPr="00311252" w:rsidRDefault="002E1FEF">
      <w:pPr>
        <w:tabs>
          <w:tab w:val="left" w:pos="3544"/>
          <w:tab w:val="left" w:pos="4111"/>
        </w:tabs>
        <w:rPr>
          <w:rFonts w:ascii="Alegreya" w:hAnsi="Alegreya"/>
          <w:sz w:val="22"/>
          <w:szCs w:val="22"/>
        </w:rPr>
      </w:pPr>
    </w:p>
    <w:p w:rsidR="00473E70" w:rsidRPr="00311252" w:rsidRDefault="00F57353" w:rsidP="00473E70">
      <w:pPr>
        <w:widowControl w:val="0"/>
        <w:rPr>
          <w:rFonts w:ascii="Alegreya" w:hAnsi="Alegreya"/>
          <w:b/>
          <w:bCs/>
          <w:sz w:val="24"/>
          <w:szCs w:val="24"/>
        </w:rPr>
      </w:pPr>
      <w:r w:rsidRPr="00311252">
        <w:rPr>
          <w:rFonts w:ascii="Alegreya" w:hAnsi="Alegreya"/>
          <w:b/>
          <w:bCs/>
          <w:sz w:val="24"/>
          <w:szCs w:val="24"/>
        </w:rPr>
        <w:t>§ 1</w:t>
      </w:r>
      <w:r w:rsidR="00473E70" w:rsidRPr="00311252">
        <w:rPr>
          <w:rFonts w:ascii="Alegreya" w:hAnsi="Alegreya"/>
          <w:b/>
          <w:bCs/>
          <w:sz w:val="24"/>
          <w:szCs w:val="24"/>
        </w:rPr>
        <w:tab/>
        <w:t>Mitgliedsbeiträge</w:t>
      </w:r>
    </w:p>
    <w:p w:rsidR="00473E70" w:rsidRPr="00311252" w:rsidRDefault="00473E70" w:rsidP="00473E70">
      <w:pPr>
        <w:widowControl w:val="0"/>
        <w:rPr>
          <w:rFonts w:ascii="Alegreya" w:hAnsi="Alegreya"/>
          <w:sz w:val="22"/>
          <w:szCs w:val="22"/>
        </w:rPr>
      </w:pPr>
    </w:p>
    <w:p w:rsidR="00473E70" w:rsidRPr="00311252" w:rsidRDefault="00473E70" w:rsidP="00473E70">
      <w:pPr>
        <w:widowControl w:val="0"/>
        <w:rPr>
          <w:rFonts w:ascii="Alegreya" w:hAnsi="Alegreya"/>
          <w:sz w:val="22"/>
          <w:szCs w:val="22"/>
        </w:rPr>
      </w:pPr>
      <w:r w:rsidRPr="00311252">
        <w:rPr>
          <w:rFonts w:ascii="Alegreya" w:hAnsi="Alegreya"/>
          <w:sz w:val="22"/>
          <w:szCs w:val="22"/>
        </w:rPr>
        <w:t xml:space="preserve">(1) Der 1.SV Pößneck erhebt zur Deckung seiner im Haushaltsplan vorgesehenen Ausgaben von seinen Mitgliedern Jahresbeiträge. Die Beiträge werden einmal jährlich zum 15.2 erhoben. </w:t>
      </w:r>
    </w:p>
    <w:p w:rsidR="00473E70" w:rsidRPr="00311252" w:rsidRDefault="00473E70" w:rsidP="00473E70">
      <w:pPr>
        <w:widowControl w:val="0"/>
        <w:rPr>
          <w:rFonts w:ascii="Alegreya" w:hAnsi="Alegreya"/>
          <w:sz w:val="22"/>
          <w:szCs w:val="22"/>
        </w:rPr>
      </w:pPr>
      <w:r w:rsidRPr="00311252">
        <w:rPr>
          <w:rFonts w:ascii="Alegreya" w:hAnsi="Alegreya"/>
          <w:sz w:val="22"/>
          <w:szCs w:val="22"/>
        </w:rPr>
        <w:t>Halbjahresbeiträge sind auf Antrag möglich.</w:t>
      </w:r>
    </w:p>
    <w:p w:rsidR="00473E70" w:rsidRPr="00311252" w:rsidRDefault="00473E70" w:rsidP="00473E70">
      <w:pPr>
        <w:widowControl w:val="0"/>
        <w:rPr>
          <w:rFonts w:ascii="Alegreya" w:hAnsi="Alegreya"/>
          <w:sz w:val="22"/>
          <w:szCs w:val="22"/>
        </w:rPr>
      </w:pPr>
    </w:p>
    <w:p w:rsidR="00473E70" w:rsidRPr="003B43EC" w:rsidRDefault="00473E70" w:rsidP="00473E70">
      <w:pPr>
        <w:widowControl w:val="0"/>
        <w:rPr>
          <w:rFonts w:ascii="Alegreya" w:hAnsi="Alegreya"/>
          <w:sz w:val="22"/>
          <w:szCs w:val="22"/>
        </w:rPr>
      </w:pPr>
      <w:r w:rsidRPr="00311252">
        <w:rPr>
          <w:rFonts w:ascii="Alegreya" w:hAnsi="Alegreya"/>
          <w:sz w:val="22"/>
          <w:szCs w:val="22"/>
        </w:rPr>
        <w:t xml:space="preserve">(2) Die Mitgliedsbeiträge </w:t>
      </w:r>
      <w:r w:rsidRPr="003B43EC">
        <w:rPr>
          <w:rFonts w:ascii="Alegreya" w:hAnsi="Alegreya"/>
          <w:sz w:val="22"/>
          <w:szCs w:val="22"/>
        </w:rPr>
        <w:t xml:space="preserve">werden </w:t>
      </w:r>
      <w:r w:rsidR="00690A45" w:rsidRPr="003B43EC">
        <w:rPr>
          <w:rFonts w:ascii="Alegreya" w:hAnsi="Alegreya"/>
          <w:sz w:val="22"/>
          <w:szCs w:val="22"/>
        </w:rPr>
        <w:t xml:space="preserve">ausschließlich </w:t>
      </w:r>
      <w:r w:rsidRPr="003B43EC">
        <w:rPr>
          <w:rFonts w:ascii="Alegreya" w:hAnsi="Alegreya"/>
          <w:sz w:val="22"/>
          <w:szCs w:val="22"/>
        </w:rPr>
        <w:t xml:space="preserve">durch Lastschrifteinzug erhoben. </w:t>
      </w:r>
    </w:p>
    <w:p w:rsidR="00473E70" w:rsidRPr="003B43EC" w:rsidRDefault="00473E70" w:rsidP="00473E70">
      <w:pPr>
        <w:widowControl w:val="0"/>
        <w:rPr>
          <w:rFonts w:ascii="Alegreya" w:hAnsi="Alegreya"/>
          <w:sz w:val="22"/>
          <w:szCs w:val="22"/>
        </w:rPr>
      </w:pPr>
      <w:r w:rsidRPr="003B43EC">
        <w:rPr>
          <w:rFonts w:ascii="Alegreya" w:hAnsi="Alegreya"/>
          <w:sz w:val="22"/>
          <w:szCs w:val="22"/>
        </w:rPr>
        <w:t>Bei durch das Mitglied verursachte</w:t>
      </w:r>
      <w:r w:rsidR="00690A45" w:rsidRPr="003B43EC">
        <w:rPr>
          <w:rFonts w:ascii="Alegreya" w:hAnsi="Alegreya"/>
          <w:sz w:val="22"/>
          <w:szCs w:val="22"/>
        </w:rPr>
        <w:t>n</w:t>
      </w:r>
      <w:r w:rsidRPr="003B43EC">
        <w:rPr>
          <w:rFonts w:ascii="Alegreya" w:hAnsi="Alegreya"/>
          <w:sz w:val="22"/>
          <w:szCs w:val="22"/>
        </w:rPr>
        <w:t xml:space="preserve"> Rücklastschriften werden die Kosten der Rücklastschrift und eine Verwaltungspauschale in Höhe von 5€ dem Mitglied in Rechnung gestellt.</w:t>
      </w:r>
      <w:r w:rsidR="00690A45" w:rsidRPr="003B43EC">
        <w:rPr>
          <w:rFonts w:ascii="Alegreya" w:hAnsi="Alegreya"/>
          <w:sz w:val="22"/>
          <w:szCs w:val="22"/>
        </w:rPr>
        <w:br/>
        <w:t xml:space="preserve">Säumige Mitgliedsbeiträge einschließlich zusätzlicher Gebühren werden nach einmaliger, erfolgloser Mahnung im gerichtlichen Mahnverfahren </w:t>
      </w:r>
      <w:r w:rsidR="00E007FD" w:rsidRPr="003B43EC">
        <w:rPr>
          <w:rFonts w:ascii="Alegreya" w:hAnsi="Alegreya"/>
          <w:sz w:val="22"/>
          <w:szCs w:val="22"/>
        </w:rPr>
        <w:t>durchgesetzt</w:t>
      </w:r>
      <w:r w:rsidR="00690A45" w:rsidRPr="003B43EC">
        <w:rPr>
          <w:rFonts w:ascii="Alegreya" w:hAnsi="Alegreya"/>
          <w:sz w:val="22"/>
          <w:szCs w:val="22"/>
        </w:rPr>
        <w:t>.</w:t>
      </w:r>
    </w:p>
    <w:p w:rsidR="00473E70" w:rsidRPr="00311252" w:rsidRDefault="00473E70" w:rsidP="00473E70">
      <w:pPr>
        <w:widowControl w:val="0"/>
        <w:rPr>
          <w:rFonts w:ascii="Alegreya" w:hAnsi="Alegreya"/>
          <w:sz w:val="22"/>
          <w:szCs w:val="22"/>
        </w:rPr>
      </w:pPr>
    </w:p>
    <w:p w:rsidR="00473E70" w:rsidRPr="00311252" w:rsidRDefault="00473E70" w:rsidP="00473E70">
      <w:pPr>
        <w:widowControl w:val="0"/>
        <w:rPr>
          <w:rFonts w:ascii="Alegreya" w:hAnsi="Alegreya"/>
          <w:sz w:val="22"/>
          <w:szCs w:val="22"/>
        </w:rPr>
      </w:pPr>
      <w:r w:rsidRPr="00311252">
        <w:rPr>
          <w:rFonts w:ascii="Alegreya" w:hAnsi="Alegreya"/>
          <w:sz w:val="22"/>
          <w:szCs w:val="22"/>
        </w:rPr>
        <w:t xml:space="preserve">(3) Vom Verein werden die Jahresbeiträge an den Landessportbund Thüringen und den </w:t>
      </w:r>
      <w:r w:rsidR="00077719" w:rsidRPr="00311252">
        <w:rPr>
          <w:rFonts w:ascii="Alegreya" w:hAnsi="Alegreya"/>
          <w:sz w:val="22"/>
          <w:szCs w:val="22"/>
        </w:rPr>
        <w:t xml:space="preserve">zuständigen </w:t>
      </w:r>
      <w:r w:rsidRPr="00311252">
        <w:rPr>
          <w:rFonts w:ascii="Alegreya" w:hAnsi="Alegreya"/>
          <w:sz w:val="22"/>
          <w:szCs w:val="22"/>
        </w:rPr>
        <w:t>Kreissportbund abgeführt.</w:t>
      </w:r>
    </w:p>
    <w:p w:rsidR="00473E70" w:rsidRPr="00311252" w:rsidRDefault="00473E70" w:rsidP="00473E70">
      <w:pPr>
        <w:widowControl w:val="0"/>
        <w:rPr>
          <w:rFonts w:ascii="Alegreya" w:hAnsi="Alegreya"/>
          <w:sz w:val="22"/>
          <w:szCs w:val="22"/>
        </w:rPr>
      </w:pPr>
      <w:r w:rsidRPr="00311252">
        <w:rPr>
          <w:rFonts w:ascii="Alegreya" w:hAnsi="Alegreya"/>
          <w:sz w:val="22"/>
          <w:szCs w:val="22"/>
        </w:rPr>
        <w:t>Vom Verein bzw. den eigenständigen Abteilungen werden die Jahresbeiträge an die Fachverbände abgeführt</w:t>
      </w:r>
      <w:r w:rsidR="00077719" w:rsidRPr="00311252">
        <w:rPr>
          <w:rFonts w:ascii="Alegreya" w:hAnsi="Alegreya"/>
          <w:sz w:val="22"/>
          <w:szCs w:val="22"/>
        </w:rPr>
        <w:t xml:space="preserve"> (siehe Finanzvereinbarungen mit den wirtschaftlich selbstständigen Abteilungen)</w:t>
      </w:r>
      <w:r w:rsidRPr="00311252">
        <w:rPr>
          <w:rFonts w:ascii="Alegreya" w:hAnsi="Alegreya"/>
          <w:sz w:val="22"/>
          <w:szCs w:val="22"/>
        </w:rPr>
        <w:t>.</w:t>
      </w:r>
    </w:p>
    <w:p w:rsidR="00473E70" w:rsidRPr="00311252" w:rsidRDefault="00473E70" w:rsidP="00473E70">
      <w:pPr>
        <w:widowControl w:val="0"/>
        <w:rPr>
          <w:rFonts w:ascii="Alegreya" w:hAnsi="Alegreya"/>
          <w:sz w:val="22"/>
          <w:szCs w:val="22"/>
        </w:rPr>
      </w:pPr>
    </w:p>
    <w:p w:rsidR="00473E70" w:rsidRPr="00311252" w:rsidRDefault="00473E70" w:rsidP="00473E70">
      <w:pPr>
        <w:widowControl w:val="0"/>
        <w:rPr>
          <w:rFonts w:ascii="Alegreya" w:hAnsi="Alegreya"/>
          <w:sz w:val="22"/>
          <w:szCs w:val="22"/>
        </w:rPr>
      </w:pPr>
      <w:r w:rsidRPr="00311252">
        <w:rPr>
          <w:rFonts w:ascii="Alegreya" w:hAnsi="Alegreya"/>
          <w:sz w:val="22"/>
          <w:szCs w:val="22"/>
        </w:rPr>
        <w:t>(4) Der jährliche Mitgliedsbeitrag wird von der Mitgliederversammlung festgesetzt.</w:t>
      </w:r>
    </w:p>
    <w:p w:rsidR="00473E70" w:rsidRPr="00311252" w:rsidRDefault="00473E70" w:rsidP="00473E70">
      <w:pPr>
        <w:widowControl w:val="0"/>
        <w:rPr>
          <w:rFonts w:ascii="Alegreya" w:hAnsi="Alegreya"/>
          <w:sz w:val="22"/>
          <w:szCs w:val="22"/>
        </w:rPr>
      </w:pPr>
    </w:p>
    <w:p w:rsidR="00473E70" w:rsidRPr="00311252" w:rsidRDefault="00473E70" w:rsidP="00473E70">
      <w:pPr>
        <w:widowControl w:val="0"/>
        <w:rPr>
          <w:rFonts w:ascii="Alegreya" w:hAnsi="Alegreya"/>
          <w:i/>
          <w:iCs/>
          <w:sz w:val="22"/>
          <w:szCs w:val="22"/>
        </w:rPr>
      </w:pPr>
      <w:r w:rsidRPr="00311252">
        <w:rPr>
          <w:rFonts w:ascii="Alegreya" w:hAnsi="Alegreya"/>
          <w:sz w:val="22"/>
          <w:szCs w:val="22"/>
        </w:rPr>
        <w:t>(</w:t>
      </w:r>
      <w:r w:rsidRPr="00311252">
        <w:rPr>
          <w:rFonts w:ascii="Alegreya" w:hAnsi="Alegreya"/>
          <w:i/>
          <w:iCs/>
          <w:sz w:val="22"/>
          <w:szCs w:val="22"/>
        </w:rPr>
        <w:t xml:space="preserve">5) Die Jahresmitgliedsbeiträge betragen </w:t>
      </w:r>
      <w:proofErr w:type="gramStart"/>
      <w:r w:rsidRPr="00311252">
        <w:rPr>
          <w:rFonts w:ascii="Alegreya" w:hAnsi="Alegreya"/>
          <w:i/>
          <w:iCs/>
          <w:sz w:val="22"/>
          <w:szCs w:val="22"/>
        </w:rPr>
        <w:t>zur Zeit</w:t>
      </w:r>
      <w:proofErr w:type="gramEnd"/>
      <w:r w:rsidRPr="00311252">
        <w:rPr>
          <w:rFonts w:ascii="Alegreya" w:hAnsi="Alegreya"/>
          <w:i/>
          <w:iCs/>
          <w:sz w:val="22"/>
          <w:szCs w:val="22"/>
        </w:rPr>
        <w:t>: (ab 1.1.2018)</w:t>
      </w:r>
    </w:p>
    <w:p w:rsidR="00473E70" w:rsidRPr="00311252" w:rsidRDefault="00473E70" w:rsidP="00473E70">
      <w:pPr>
        <w:widowControl w:val="0"/>
        <w:rPr>
          <w:rFonts w:ascii="Alegreya" w:hAnsi="Alegreya"/>
          <w:i/>
          <w:iCs/>
          <w:sz w:val="22"/>
          <w:szCs w:val="22"/>
        </w:rPr>
      </w:pPr>
    </w:p>
    <w:p w:rsidR="00473E70" w:rsidRPr="00311252" w:rsidRDefault="00473E70" w:rsidP="009C0DB0">
      <w:pPr>
        <w:pStyle w:val="Listenabsatz"/>
        <w:widowControl w:val="0"/>
        <w:numPr>
          <w:ilvl w:val="0"/>
          <w:numId w:val="10"/>
        </w:numPr>
        <w:rPr>
          <w:rFonts w:ascii="Alegreya" w:hAnsi="Alegreya"/>
          <w:iCs/>
          <w:sz w:val="22"/>
          <w:szCs w:val="22"/>
        </w:rPr>
      </w:pPr>
      <w:r w:rsidRPr="00311252">
        <w:rPr>
          <w:rFonts w:ascii="Alegreya" w:hAnsi="Alegreya"/>
          <w:iCs/>
          <w:sz w:val="22"/>
          <w:szCs w:val="22"/>
        </w:rPr>
        <w:t>Erwachsene</w:t>
      </w:r>
      <w:r w:rsidRPr="00311252">
        <w:rPr>
          <w:rFonts w:ascii="Alegreya" w:hAnsi="Alegreya"/>
          <w:iCs/>
          <w:sz w:val="22"/>
          <w:szCs w:val="22"/>
        </w:rPr>
        <w:tab/>
      </w:r>
      <w:r w:rsidRPr="00311252">
        <w:rPr>
          <w:rFonts w:ascii="Alegreya" w:hAnsi="Alegreya"/>
          <w:iCs/>
          <w:sz w:val="22"/>
          <w:szCs w:val="22"/>
        </w:rPr>
        <w:tab/>
      </w:r>
      <w:r w:rsidRPr="00311252">
        <w:rPr>
          <w:rFonts w:ascii="Alegreya" w:hAnsi="Alegreya"/>
          <w:iCs/>
          <w:sz w:val="22"/>
          <w:szCs w:val="22"/>
        </w:rPr>
        <w:tab/>
      </w:r>
      <w:r w:rsidRPr="00311252">
        <w:rPr>
          <w:rFonts w:ascii="Alegreya" w:hAnsi="Alegreya"/>
          <w:iCs/>
          <w:sz w:val="22"/>
          <w:szCs w:val="22"/>
        </w:rPr>
        <w:tab/>
      </w:r>
      <w:r w:rsidRPr="00311252">
        <w:rPr>
          <w:rFonts w:ascii="Alegreya" w:hAnsi="Alegreya"/>
          <w:iCs/>
          <w:sz w:val="22"/>
          <w:szCs w:val="22"/>
        </w:rPr>
        <w:tab/>
      </w:r>
      <w:r w:rsidRPr="00311252">
        <w:rPr>
          <w:rFonts w:ascii="Alegreya" w:hAnsi="Alegreya"/>
          <w:b/>
          <w:iCs/>
          <w:sz w:val="22"/>
          <w:szCs w:val="22"/>
        </w:rPr>
        <w:t>60 €</w:t>
      </w:r>
      <w:r w:rsidRPr="00311252">
        <w:rPr>
          <w:rFonts w:ascii="Alegreya" w:hAnsi="Alegreya"/>
          <w:iCs/>
          <w:sz w:val="22"/>
          <w:szCs w:val="22"/>
        </w:rPr>
        <w:t xml:space="preserve">  </w:t>
      </w:r>
    </w:p>
    <w:p w:rsidR="009C0DB0" w:rsidRPr="00311252" w:rsidRDefault="00473E70" w:rsidP="009C0DB0">
      <w:pPr>
        <w:pStyle w:val="Listenabsatz"/>
        <w:widowControl w:val="0"/>
        <w:numPr>
          <w:ilvl w:val="0"/>
          <w:numId w:val="10"/>
        </w:numPr>
        <w:rPr>
          <w:rFonts w:ascii="Alegreya" w:hAnsi="Alegreya"/>
          <w:iCs/>
          <w:sz w:val="22"/>
          <w:szCs w:val="22"/>
        </w:rPr>
      </w:pPr>
      <w:r w:rsidRPr="00311252">
        <w:rPr>
          <w:rFonts w:ascii="Alegreya" w:hAnsi="Alegreya"/>
          <w:iCs/>
          <w:sz w:val="22"/>
          <w:szCs w:val="22"/>
        </w:rPr>
        <w:t>Kinder</w:t>
      </w:r>
      <w:r w:rsidR="009C0DB0" w:rsidRPr="00311252">
        <w:rPr>
          <w:rFonts w:ascii="Alegreya" w:hAnsi="Alegreya"/>
          <w:iCs/>
          <w:sz w:val="22"/>
          <w:szCs w:val="22"/>
        </w:rPr>
        <w:t xml:space="preserve"> + </w:t>
      </w:r>
      <w:r w:rsidRPr="00311252">
        <w:rPr>
          <w:rFonts w:ascii="Alegreya" w:hAnsi="Alegreya"/>
          <w:iCs/>
          <w:sz w:val="22"/>
          <w:szCs w:val="22"/>
        </w:rPr>
        <w:t>Jugendliche bis 18 Jahre</w:t>
      </w:r>
      <w:r w:rsidRPr="00311252">
        <w:rPr>
          <w:rFonts w:ascii="Alegreya" w:hAnsi="Alegreya"/>
          <w:iCs/>
          <w:sz w:val="22"/>
          <w:szCs w:val="22"/>
        </w:rPr>
        <w:tab/>
      </w:r>
      <w:r w:rsidRPr="00311252">
        <w:rPr>
          <w:rFonts w:ascii="Alegreya" w:hAnsi="Alegreya"/>
          <w:iCs/>
          <w:sz w:val="22"/>
          <w:szCs w:val="22"/>
        </w:rPr>
        <w:tab/>
      </w:r>
      <w:r w:rsidR="00897E73" w:rsidRPr="00311252">
        <w:rPr>
          <w:rFonts w:ascii="Alegreya" w:hAnsi="Alegreya"/>
          <w:iCs/>
          <w:sz w:val="22"/>
          <w:szCs w:val="22"/>
        </w:rPr>
        <w:tab/>
      </w:r>
      <w:r w:rsidR="00897E73" w:rsidRPr="00311252">
        <w:rPr>
          <w:rFonts w:ascii="Alegreya" w:hAnsi="Alegreya"/>
          <w:b/>
          <w:iCs/>
          <w:sz w:val="22"/>
          <w:szCs w:val="22"/>
        </w:rPr>
        <w:t>36</w:t>
      </w:r>
      <w:r w:rsidR="00077719" w:rsidRPr="00311252">
        <w:rPr>
          <w:rFonts w:ascii="Alegreya" w:hAnsi="Alegreya"/>
          <w:b/>
          <w:iCs/>
          <w:sz w:val="22"/>
          <w:szCs w:val="22"/>
        </w:rPr>
        <w:t xml:space="preserve"> </w:t>
      </w:r>
      <w:proofErr w:type="gramStart"/>
      <w:r w:rsidR="00897E73" w:rsidRPr="00311252">
        <w:rPr>
          <w:rFonts w:ascii="Alegreya" w:hAnsi="Alegreya"/>
          <w:b/>
          <w:iCs/>
          <w:sz w:val="22"/>
          <w:szCs w:val="22"/>
        </w:rPr>
        <w:t>€</w:t>
      </w:r>
      <w:r w:rsidR="009C0DB0" w:rsidRPr="00311252">
        <w:rPr>
          <w:rFonts w:ascii="Alegreya" w:hAnsi="Alegreya"/>
          <w:iCs/>
          <w:sz w:val="22"/>
          <w:szCs w:val="22"/>
        </w:rPr>
        <w:t xml:space="preserve"> )</w:t>
      </w:r>
      <w:proofErr w:type="gramEnd"/>
      <w:r w:rsidR="009C0DB0" w:rsidRPr="00311252">
        <w:rPr>
          <w:rFonts w:ascii="Alegreya" w:hAnsi="Alegreya"/>
          <w:iCs/>
          <w:sz w:val="22"/>
          <w:szCs w:val="22"/>
        </w:rPr>
        <w:t>*</w:t>
      </w:r>
    </w:p>
    <w:p w:rsidR="00897E73" w:rsidRPr="00311252" w:rsidRDefault="00473E70" w:rsidP="00897E73">
      <w:pPr>
        <w:widowControl w:val="0"/>
        <w:rPr>
          <w:rFonts w:ascii="Alegreya" w:hAnsi="Alegreya"/>
          <w:iCs/>
          <w:sz w:val="22"/>
          <w:szCs w:val="22"/>
        </w:rPr>
      </w:pPr>
      <w:r w:rsidRPr="00311252">
        <w:rPr>
          <w:rFonts w:ascii="Alegreya" w:hAnsi="Alegreya"/>
          <w:iCs/>
          <w:sz w:val="22"/>
          <w:szCs w:val="22"/>
        </w:rPr>
        <w:tab/>
      </w:r>
      <w:r w:rsidR="009C0DB0" w:rsidRPr="00311252">
        <w:rPr>
          <w:rFonts w:ascii="Alegreya" w:hAnsi="Alegreya"/>
          <w:iCs/>
          <w:sz w:val="22"/>
          <w:szCs w:val="22"/>
        </w:rPr>
        <w:t xml:space="preserve">      </w:t>
      </w:r>
      <w:r w:rsidR="00311252">
        <w:rPr>
          <w:rFonts w:ascii="Alegreya" w:hAnsi="Alegreya"/>
          <w:iCs/>
          <w:sz w:val="22"/>
          <w:szCs w:val="22"/>
        </w:rPr>
        <w:t xml:space="preserve">   </w:t>
      </w:r>
      <w:r w:rsidR="009C0DB0" w:rsidRPr="00311252">
        <w:rPr>
          <w:rFonts w:ascii="Alegreya" w:hAnsi="Alegreya"/>
          <w:iCs/>
          <w:sz w:val="22"/>
          <w:szCs w:val="22"/>
        </w:rPr>
        <w:t xml:space="preserve">auf Antrag kann dieser ermäßigte Beitrag auch nach Erreichen des 18. Lebensjahres </w:t>
      </w:r>
      <w:r w:rsidR="00311252">
        <w:rPr>
          <w:rFonts w:ascii="Alegreya" w:hAnsi="Alegreya"/>
          <w:iCs/>
          <w:sz w:val="22"/>
          <w:szCs w:val="22"/>
        </w:rPr>
        <w:br/>
        <w:t xml:space="preserve">                           </w:t>
      </w:r>
      <w:proofErr w:type="gramStart"/>
      <w:r w:rsidR="009C0DB0" w:rsidRPr="00311252">
        <w:rPr>
          <w:rFonts w:ascii="Alegreya" w:hAnsi="Alegreya"/>
          <w:iCs/>
          <w:sz w:val="22"/>
          <w:szCs w:val="22"/>
        </w:rPr>
        <w:t>gewährt  werden</w:t>
      </w:r>
      <w:proofErr w:type="gramEnd"/>
      <w:r w:rsidR="009C0DB0" w:rsidRPr="00311252">
        <w:rPr>
          <w:rFonts w:ascii="Alegreya" w:hAnsi="Alegreya"/>
          <w:iCs/>
          <w:sz w:val="22"/>
          <w:szCs w:val="22"/>
        </w:rPr>
        <w:t xml:space="preserve">, wenn Bescheinigungen für weiteren Schul- Universitäts- oder </w:t>
      </w:r>
      <w:r w:rsidR="00311252">
        <w:rPr>
          <w:rFonts w:ascii="Alegreya" w:hAnsi="Alegreya"/>
          <w:iCs/>
          <w:sz w:val="22"/>
          <w:szCs w:val="22"/>
        </w:rPr>
        <w:br/>
        <w:t xml:space="preserve">                           </w:t>
      </w:r>
      <w:r w:rsidR="009C0DB0" w:rsidRPr="00311252">
        <w:rPr>
          <w:rFonts w:ascii="Alegreya" w:hAnsi="Alegreya"/>
          <w:iCs/>
          <w:sz w:val="22"/>
          <w:szCs w:val="22"/>
        </w:rPr>
        <w:t xml:space="preserve">Lehrbesuch </w:t>
      </w:r>
      <w:r w:rsidR="00311252">
        <w:rPr>
          <w:rFonts w:ascii="Alegreya" w:hAnsi="Alegreya"/>
          <w:iCs/>
          <w:sz w:val="22"/>
          <w:szCs w:val="22"/>
        </w:rPr>
        <w:t xml:space="preserve"> </w:t>
      </w:r>
      <w:r w:rsidR="009C0DB0" w:rsidRPr="00311252">
        <w:rPr>
          <w:rFonts w:ascii="Alegreya" w:hAnsi="Alegreya"/>
          <w:iCs/>
          <w:sz w:val="22"/>
          <w:szCs w:val="22"/>
        </w:rPr>
        <w:t xml:space="preserve">vorgelegt werden. Die </w:t>
      </w:r>
      <w:proofErr w:type="spellStart"/>
      <w:r w:rsidR="009C0DB0" w:rsidRPr="00311252">
        <w:rPr>
          <w:rFonts w:ascii="Alegreya" w:hAnsi="Alegreya"/>
          <w:iCs/>
          <w:sz w:val="22"/>
          <w:szCs w:val="22"/>
        </w:rPr>
        <w:t>Antragsfrsit</w:t>
      </w:r>
      <w:proofErr w:type="spellEnd"/>
      <w:r w:rsidR="009C0DB0" w:rsidRPr="00311252">
        <w:rPr>
          <w:rFonts w:ascii="Alegreya" w:hAnsi="Alegreya"/>
          <w:iCs/>
          <w:sz w:val="22"/>
          <w:szCs w:val="22"/>
        </w:rPr>
        <w:t xml:space="preserve"> ist der 15.02. des jeweiligen Kalenderjahres.</w:t>
      </w:r>
      <w:r w:rsidRPr="00311252">
        <w:rPr>
          <w:rFonts w:ascii="Alegreya" w:hAnsi="Alegreya"/>
          <w:iCs/>
          <w:sz w:val="22"/>
          <w:szCs w:val="22"/>
        </w:rPr>
        <w:tab/>
      </w:r>
    </w:p>
    <w:p w:rsidR="00473E70" w:rsidRPr="00311252" w:rsidRDefault="00897E73" w:rsidP="009C0DB0">
      <w:pPr>
        <w:pStyle w:val="Listenabsatz"/>
        <w:widowControl w:val="0"/>
        <w:numPr>
          <w:ilvl w:val="0"/>
          <w:numId w:val="10"/>
        </w:numPr>
        <w:rPr>
          <w:rFonts w:ascii="Alegreya" w:hAnsi="Alegreya"/>
          <w:iCs/>
          <w:sz w:val="22"/>
          <w:szCs w:val="22"/>
        </w:rPr>
      </w:pPr>
      <w:r w:rsidRPr="00311252">
        <w:rPr>
          <w:rFonts w:ascii="Alegreya" w:hAnsi="Alegreya"/>
          <w:iCs/>
          <w:sz w:val="22"/>
          <w:szCs w:val="22"/>
        </w:rPr>
        <w:t>Familienbeitrag</w:t>
      </w:r>
      <w:r w:rsidR="00473E70" w:rsidRPr="00311252">
        <w:rPr>
          <w:rFonts w:ascii="Alegreya" w:hAnsi="Alegreya"/>
          <w:iCs/>
          <w:sz w:val="22"/>
          <w:szCs w:val="22"/>
        </w:rPr>
        <w:t xml:space="preserve"> </w:t>
      </w:r>
      <w:r w:rsidR="00420FBA" w:rsidRPr="00311252">
        <w:rPr>
          <w:rFonts w:ascii="Alegreya" w:hAnsi="Alegreya"/>
          <w:iCs/>
          <w:sz w:val="22"/>
          <w:szCs w:val="22"/>
        </w:rPr>
        <w:t>*)</w:t>
      </w:r>
      <w:r w:rsidRPr="00311252">
        <w:rPr>
          <w:rFonts w:ascii="Alegreya" w:hAnsi="Alegreya"/>
          <w:iCs/>
          <w:sz w:val="22"/>
          <w:szCs w:val="22"/>
        </w:rPr>
        <w:tab/>
      </w:r>
      <w:r w:rsidRPr="00311252">
        <w:rPr>
          <w:rFonts w:ascii="Alegreya" w:hAnsi="Alegreya"/>
          <w:iCs/>
          <w:sz w:val="22"/>
          <w:szCs w:val="22"/>
        </w:rPr>
        <w:tab/>
      </w:r>
      <w:r w:rsidRPr="00311252">
        <w:rPr>
          <w:rFonts w:ascii="Alegreya" w:hAnsi="Alegreya"/>
          <w:iCs/>
          <w:sz w:val="22"/>
          <w:szCs w:val="22"/>
        </w:rPr>
        <w:tab/>
      </w:r>
      <w:r w:rsidRPr="00311252">
        <w:rPr>
          <w:rFonts w:ascii="Alegreya" w:hAnsi="Alegreya"/>
          <w:iCs/>
          <w:sz w:val="22"/>
          <w:szCs w:val="22"/>
        </w:rPr>
        <w:tab/>
      </w:r>
      <w:r w:rsidRPr="00311252">
        <w:rPr>
          <w:rFonts w:ascii="Alegreya" w:hAnsi="Alegreya"/>
          <w:iCs/>
          <w:sz w:val="22"/>
          <w:szCs w:val="22"/>
        </w:rPr>
        <w:tab/>
      </w:r>
      <w:r w:rsidRPr="00311252">
        <w:rPr>
          <w:rFonts w:ascii="Alegreya" w:hAnsi="Alegreya"/>
          <w:b/>
          <w:iCs/>
          <w:sz w:val="22"/>
          <w:szCs w:val="22"/>
        </w:rPr>
        <w:t>60 €</w:t>
      </w:r>
      <w:r w:rsidR="00077719" w:rsidRPr="00311252">
        <w:rPr>
          <w:rFonts w:ascii="Alegreya" w:hAnsi="Alegreya"/>
          <w:b/>
          <w:iCs/>
          <w:sz w:val="22"/>
          <w:szCs w:val="22"/>
        </w:rPr>
        <w:t xml:space="preserve"> </w:t>
      </w:r>
      <w:r w:rsidRPr="00311252">
        <w:rPr>
          <w:rFonts w:ascii="Alegreya" w:hAnsi="Alegreya"/>
          <w:b/>
          <w:iCs/>
          <w:sz w:val="22"/>
          <w:szCs w:val="22"/>
        </w:rPr>
        <w:t>/</w:t>
      </w:r>
      <w:r w:rsidR="00077719" w:rsidRPr="00311252">
        <w:rPr>
          <w:rFonts w:ascii="Alegreya" w:hAnsi="Alegreya"/>
          <w:b/>
          <w:iCs/>
          <w:sz w:val="22"/>
          <w:szCs w:val="22"/>
        </w:rPr>
        <w:t xml:space="preserve"> </w:t>
      </w:r>
      <w:proofErr w:type="spellStart"/>
      <w:r w:rsidRPr="00311252">
        <w:rPr>
          <w:rFonts w:ascii="Alegreya" w:hAnsi="Alegreya"/>
          <w:b/>
          <w:iCs/>
          <w:sz w:val="22"/>
          <w:szCs w:val="22"/>
        </w:rPr>
        <w:t>Erw</w:t>
      </w:r>
      <w:proofErr w:type="spellEnd"/>
      <w:r w:rsidRPr="00311252">
        <w:rPr>
          <w:rFonts w:ascii="Alegreya" w:hAnsi="Alegreya"/>
          <w:b/>
          <w:iCs/>
          <w:sz w:val="22"/>
          <w:szCs w:val="22"/>
        </w:rPr>
        <w:t>. + 18</w:t>
      </w:r>
      <w:r w:rsidR="00077719" w:rsidRPr="00311252">
        <w:rPr>
          <w:rFonts w:ascii="Alegreya" w:hAnsi="Alegreya"/>
          <w:b/>
          <w:iCs/>
          <w:sz w:val="22"/>
          <w:szCs w:val="22"/>
        </w:rPr>
        <w:t xml:space="preserve"> </w:t>
      </w:r>
      <w:r w:rsidRPr="00311252">
        <w:rPr>
          <w:rFonts w:ascii="Alegreya" w:hAnsi="Alegreya"/>
          <w:b/>
          <w:iCs/>
          <w:sz w:val="22"/>
          <w:szCs w:val="22"/>
        </w:rPr>
        <w:t>€</w:t>
      </w:r>
      <w:r w:rsidR="00077719" w:rsidRPr="00311252">
        <w:rPr>
          <w:rFonts w:ascii="Alegreya" w:hAnsi="Alegreya"/>
          <w:b/>
          <w:iCs/>
          <w:sz w:val="22"/>
          <w:szCs w:val="22"/>
        </w:rPr>
        <w:t xml:space="preserve"> </w:t>
      </w:r>
      <w:r w:rsidRPr="00311252">
        <w:rPr>
          <w:rFonts w:ascii="Alegreya" w:hAnsi="Alegreya"/>
          <w:b/>
          <w:iCs/>
          <w:sz w:val="22"/>
          <w:szCs w:val="22"/>
        </w:rPr>
        <w:t>/</w:t>
      </w:r>
      <w:r w:rsidR="00077719" w:rsidRPr="00311252">
        <w:rPr>
          <w:rFonts w:ascii="Alegreya" w:hAnsi="Alegreya"/>
          <w:b/>
          <w:iCs/>
          <w:sz w:val="22"/>
          <w:szCs w:val="22"/>
        </w:rPr>
        <w:t xml:space="preserve"> </w:t>
      </w:r>
      <w:proofErr w:type="spellStart"/>
      <w:r w:rsidR="00077719" w:rsidRPr="00311252">
        <w:rPr>
          <w:rFonts w:ascii="Alegreya" w:hAnsi="Alegreya"/>
          <w:b/>
          <w:iCs/>
          <w:sz w:val="22"/>
          <w:szCs w:val="22"/>
        </w:rPr>
        <w:t>Kind+</w:t>
      </w:r>
      <w:r w:rsidRPr="00311252">
        <w:rPr>
          <w:rFonts w:ascii="Alegreya" w:hAnsi="Alegreya"/>
          <w:b/>
          <w:iCs/>
          <w:sz w:val="22"/>
          <w:szCs w:val="22"/>
        </w:rPr>
        <w:t>Jug</w:t>
      </w:r>
      <w:r w:rsidR="00077719" w:rsidRPr="00311252">
        <w:rPr>
          <w:rFonts w:ascii="Alegreya" w:hAnsi="Alegreya"/>
          <w:b/>
          <w:iCs/>
          <w:sz w:val="22"/>
          <w:szCs w:val="22"/>
        </w:rPr>
        <w:t>endlicher</w:t>
      </w:r>
      <w:proofErr w:type="spellEnd"/>
      <w:r w:rsidR="00420FBA" w:rsidRPr="00311252">
        <w:rPr>
          <w:rFonts w:ascii="Alegreya" w:hAnsi="Alegreya"/>
          <w:iCs/>
          <w:sz w:val="22"/>
          <w:szCs w:val="22"/>
        </w:rPr>
        <w:t xml:space="preserve"> </w:t>
      </w:r>
      <w:r w:rsidR="00420FBA" w:rsidRPr="00311252">
        <w:rPr>
          <w:rFonts w:ascii="Alegreya" w:hAnsi="Alegreya"/>
          <w:iCs/>
          <w:sz w:val="22"/>
          <w:szCs w:val="22"/>
        </w:rPr>
        <w:br/>
        <w:t>*) (betr. ausschließlich Elternteile mit Mitgliedsstatus und deren Kinder/Jugendliche)</w:t>
      </w:r>
    </w:p>
    <w:p w:rsidR="00473E70" w:rsidRPr="00311252" w:rsidRDefault="00473E70" w:rsidP="009C0DB0">
      <w:pPr>
        <w:pStyle w:val="Listenabsatz"/>
        <w:widowControl w:val="0"/>
        <w:numPr>
          <w:ilvl w:val="0"/>
          <w:numId w:val="10"/>
        </w:numPr>
        <w:rPr>
          <w:rFonts w:ascii="Alegreya" w:hAnsi="Alegreya"/>
          <w:iCs/>
          <w:sz w:val="22"/>
          <w:szCs w:val="22"/>
        </w:rPr>
      </w:pPr>
      <w:r w:rsidRPr="00311252">
        <w:rPr>
          <w:rFonts w:ascii="Alegreya" w:hAnsi="Alegreya"/>
          <w:iCs/>
          <w:sz w:val="22"/>
          <w:szCs w:val="22"/>
        </w:rPr>
        <w:t>Ruhende Mitgliedschaft (auf Antrag)</w:t>
      </w:r>
      <w:r w:rsidRPr="00311252">
        <w:rPr>
          <w:rFonts w:ascii="Alegreya" w:hAnsi="Alegreya"/>
          <w:iCs/>
          <w:sz w:val="22"/>
          <w:szCs w:val="22"/>
        </w:rPr>
        <w:tab/>
      </w:r>
      <w:r w:rsidRPr="00311252">
        <w:rPr>
          <w:rFonts w:ascii="Alegreya" w:hAnsi="Alegreya"/>
          <w:iCs/>
          <w:sz w:val="22"/>
          <w:szCs w:val="22"/>
        </w:rPr>
        <w:tab/>
      </w:r>
      <w:r w:rsidR="00897E73" w:rsidRPr="00311252">
        <w:rPr>
          <w:rFonts w:ascii="Alegreya" w:hAnsi="Alegreya"/>
          <w:b/>
          <w:iCs/>
          <w:sz w:val="22"/>
          <w:szCs w:val="22"/>
        </w:rPr>
        <w:t>30</w:t>
      </w:r>
      <w:r w:rsidR="00077719" w:rsidRPr="00311252">
        <w:rPr>
          <w:rFonts w:ascii="Alegreya" w:hAnsi="Alegreya"/>
          <w:b/>
          <w:iCs/>
          <w:sz w:val="22"/>
          <w:szCs w:val="22"/>
        </w:rPr>
        <w:t xml:space="preserve"> </w:t>
      </w:r>
      <w:r w:rsidR="00897E73" w:rsidRPr="00311252">
        <w:rPr>
          <w:rFonts w:ascii="Alegreya" w:hAnsi="Alegreya"/>
          <w:b/>
          <w:iCs/>
          <w:sz w:val="22"/>
          <w:szCs w:val="22"/>
        </w:rPr>
        <w:t>€</w:t>
      </w:r>
    </w:p>
    <w:p w:rsidR="00473E70" w:rsidRPr="00311252" w:rsidRDefault="00473E70" w:rsidP="00473E70">
      <w:pPr>
        <w:widowControl w:val="0"/>
        <w:rPr>
          <w:rFonts w:ascii="Alegreya" w:hAnsi="Alegreya"/>
          <w:iCs/>
          <w:sz w:val="22"/>
          <w:szCs w:val="22"/>
        </w:rPr>
      </w:pPr>
    </w:p>
    <w:p w:rsidR="00473E70" w:rsidRPr="00311252" w:rsidRDefault="00473E70" w:rsidP="00473E70">
      <w:pPr>
        <w:widowControl w:val="0"/>
        <w:rPr>
          <w:rFonts w:ascii="Alegreya" w:hAnsi="Alegreya"/>
          <w:iCs/>
          <w:sz w:val="22"/>
          <w:szCs w:val="22"/>
        </w:rPr>
      </w:pPr>
      <w:r w:rsidRPr="00311252">
        <w:rPr>
          <w:rFonts w:ascii="Alegreya" w:hAnsi="Alegreya"/>
          <w:iCs/>
          <w:sz w:val="22"/>
          <w:szCs w:val="22"/>
        </w:rPr>
        <w:t xml:space="preserve">(6) Mitglieder können in </w:t>
      </w:r>
      <w:r w:rsidR="00897E73" w:rsidRPr="00311252">
        <w:rPr>
          <w:rFonts w:ascii="Alegreya" w:hAnsi="Alegreya"/>
          <w:iCs/>
          <w:sz w:val="22"/>
          <w:szCs w:val="22"/>
        </w:rPr>
        <w:t xml:space="preserve">für sie </w:t>
      </w:r>
      <w:r w:rsidRPr="00311252">
        <w:rPr>
          <w:rFonts w:ascii="Alegreya" w:hAnsi="Alegreya"/>
          <w:iCs/>
          <w:sz w:val="22"/>
          <w:szCs w:val="22"/>
        </w:rPr>
        <w:t xml:space="preserve">besonderen Fällen einen Antrag auf </w:t>
      </w:r>
      <w:r w:rsidR="00897E73" w:rsidRPr="00311252">
        <w:rPr>
          <w:rFonts w:ascii="Alegreya" w:hAnsi="Alegreya"/>
          <w:iCs/>
          <w:sz w:val="22"/>
          <w:szCs w:val="22"/>
        </w:rPr>
        <w:t xml:space="preserve">unterjährliche </w:t>
      </w:r>
      <w:proofErr w:type="gramStart"/>
      <w:r w:rsidR="00897E73" w:rsidRPr="00311252">
        <w:rPr>
          <w:rFonts w:ascii="Alegreya" w:hAnsi="Alegreya"/>
          <w:iCs/>
          <w:sz w:val="22"/>
          <w:szCs w:val="22"/>
        </w:rPr>
        <w:t xml:space="preserve">Bezahlungsweise </w:t>
      </w:r>
      <w:r w:rsidRPr="00311252">
        <w:rPr>
          <w:rFonts w:ascii="Alegreya" w:hAnsi="Alegreya"/>
          <w:iCs/>
          <w:sz w:val="22"/>
          <w:szCs w:val="22"/>
        </w:rPr>
        <w:t xml:space="preserve"> stellen</w:t>
      </w:r>
      <w:proofErr w:type="gramEnd"/>
      <w:r w:rsidRPr="00311252">
        <w:rPr>
          <w:rFonts w:ascii="Alegreya" w:hAnsi="Alegreya"/>
          <w:iCs/>
          <w:sz w:val="22"/>
          <w:szCs w:val="22"/>
        </w:rPr>
        <w:t xml:space="preserve">. </w:t>
      </w:r>
      <w:r w:rsidR="00897E73" w:rsidRPr="00311252">
        <w:rPr>
          <w:rFonts w:ascii="Alegreya" w:hAnsi="Alegreya"/>
          <w:iCs/>
          <w:sz w:val="22"/>
          <w:szCs w:val="22"/>
        </w:rPr>
        <w:t xml:space="preserve">Die Geschäftsstelle </w:t>
      </w:r>
      <w:r w:rsidRPr="00311252">
        <w:rPr>
          <w:rFonts w:ascii="Alegreya" w:hAnsi="Alegreya"/>
          <w:iCs/>
          <w:sz w:val="22"/>
          <w:szCs w:val="22"/>
        </w:rPr>
        <w:t>entscheidet darüber.</w:t>
      </w:r>
    </w:p>
    <w:p w:rsidR="00473E70" w:rsidRPr="00311252" w:rsidRDefault="00473E70" w:rsidP="00473E70">
      <w:pPr>
        <w:widowControl w:val="0"/>
        <w:rPr>
          <w:rFonts w:ascii="Alegreya" w:hAnsi="Alegreya"/>
          <w:iCs/>
          <w:sz w:val="22"/>
          <w:szCs w:val="22"/>
        </w:rPr>
      </w:pPr>
    </w:p>
    <w:p w:rsidR="00473E70" w:rsidRPr="00311252" w:rsidRDefault="00473E70" w:rsidP="00473E70">
      <w:pPr>
        <w:widowControl w:val="0"/>
        <w:rPr>
          <w:rFonts w:ascii="Alegreya" w:hAnsi="Alegreya"/>
          <w:sz w:val="22"/>
          <w:szCs w:val="22"/>
        </w:rPr>
      </w:pPr>
      <w:r w:rsidRPr="00311252">
        <w:rPr>
          <w:rFonts w:ascii="Alegreya" w:hAnsi="Alegreya"/>
          <w:sz w:val="22"/>
          <w:szCs w:val="22"/>
        </w:rPr>
        <w:t xml:space="preserve">(7) Die Abteilungen können nach </w:t>
      </w:r>
      <w:proofErr w:type="spellStart"/>
      <w:r w:rsidRPr="00311252">
        <w:rPr>
          <w:rFonts w:ascii="Alegreya" w:hAnsi="Alegreya"/>
          <w:sz w:val="22"/>
          <w:szCs w:val="22"/>
        </w:rPr>
        <w:t>Beschlußfassung</w:t>
      </w:r>
      <w:proofErr w:type="spellEnd"/>
      <w:r w:rsidRPr="00311252">
        <w:rPr>
          <w:rFonts w:ascii="Alegreya" w:hAnsi="Alegreya"/>
          <w:sz w:val="22"/>
          <w:szCs w:val="22"/>
        </w:rPr>
        <w:t xml:space="preserve"> und Genehmigung durch den Vorstand zusätzliche Abteilungsbeiträge zur Deckung ihrer Ausgaben erheben. Diese Abteilungsbeiträge stehen der Abteilung in voller Höhe zur Verfügung.</w:t>
      </w:r>
    </w:p>
    <w:p w:rsidR="00473E70" w:rsidRPr="00311252" w:rsidRDefault="00473E70" w:rsidP="00473E70">
      <w:pPr>
        <w:widowControl w:val="0"/>
        <w:rPr>
          <w:rFonts w:ascii="Alegreya" w:hAnsi="Alegreya"/>
          <w:sz w:val="22"/>
          <w:szCs w:val="22"/>
        </w:rPr>
      </w:pPr>
    </w:p>
    <w:p w:rsidR="00473E70" w:rsidRPr="00311252" w:rsidRDefault="00473E70" w:rsidP="00473E70">
      <w:pPr>
        <w:widowControl w:val="0"/>
        <w:rPr>
          <w:rFonts w:ascii="Alegreya" w:hAnsi="Alegreya"/>
          <w:sz w:val="22"/>
          <w:szCs w:val="22"/>
        </w:rPr>
      </w:pPr>
      <w:r w:rsidRPr="00311252">
        <w:rPr>
          <w:rFonts w:ascii="Alegreya" w:hAnsi="Alegreya"/>
          <w:sz w:val="22"/>
          <w:szCs w:val="22"/>
        </w:rPr>
        <w:t>(8) Neue Mitglieder, die im Laufe des Jahres eintreten, zahlen den anteiligen Mitgliedsbeitrag.</w:t>
      </w:r>
    </w:p>
    <w:p w:rsidR="00473E70" w:rsidRPr="00311252" w:rsidRDefault="00473E70" w:rsidP="00473E70">
      <w:pPr>
        <w:widowControl w:val="0"/>
        <w:rPr>
          <w:rFonts w:ascii="Alegreya" w:hAnsi="Alegreya"/>
          <w:sz w:val="22"/>
          <w:szCs w:val="22"/>
        </w:rPr>
      </w:pPr>
    </w:p>
    <w:p w:rsidR="00473E70" w:rsidRPr="00311252" w:rsidRDefault="00473E70" w:rsidP="00473E70">
      <w:pPr>
        <w:widowControl w:val="0"/>
        <w:rPr>
          <w:rFonts w:ascii="Alegreya" w:hAnsi="Alegreya"/>
          <w:sz w:val="22"/>
          <w:szCs w:val="22"/>
        </w:rPr>
      </w:pPr>
      <w:r w:rsidRPr="00311252">
        <w:rPr>
          <w:rFonts w:ascii="Alegreya" w:hAnsi="Alegreya"/>
          <w:sz w:val="22"/>
          <w:szCs w:val="22"/>
        </w:rPr>
        <w:lastRenderedPageBreak/>
        <w:t>(9) Beitragsrückerstattungen erfolgen in der Regel nicht.</w:t>
      </w:r>
    </w:p>
    <w:p w:rsidR="00473E70" w:rsidRPr="00311252" w:rsidRDefault="00473E70" w:rsidP="00473E70">
      <w:pPr>
        <w:widowControl w:val="0"/>
        <w:rPr>
          <w:rFonts w:ascii="Alegreya" w:hAnsi="Alegreya"/>
          <w:sz w:val="22"/>
          <w:szCs w:val="22"/>
        </w:rPr>
      </w:pPr>
    </w:p>
    <w:p w:rsidR="002E1FEF" w:rsidRPr="00311252" w:rsidRDefault="002E1FEF">
      <w:pPr>
        <w:tabs>
          <w:tab w:val="left" w:pos="3544"/>
          <w:tab w:val="left" w:pos="4111"/>
        </w:tabs>
        <w:rPr>
          <w:rFonts w:ascii="Alegreya" w:hAnsi="Alegreya"/>
          <w:sz w:val="22"/>
          <w:szCs w:val="22"/>
        </w:rPr>
      </w:pPr>
    </w:p>
    <w:p w:rsidR="002E1FEF" w:rsidRPr="00311252" w:rsidRDefault="002E1FEF">
      <w:pPr>
        <w:tabs>
          <w:tab w:val="left" w:pos="3544"/>
          <w:tab w:val="left" w:pos="4111"/>
        </w:tabs>
        <w:rPr>
          <w:rFonts w:ascii="Alegreya" w:hAnsi="Alegreya"/>
          <w:b/>
          <w:bCs/>
          <w:sz w:val="22"/>
          <w:szCs w:val="22"/>
        </w:rPr>
      </w:pPr>
    </w:p>
    <w:p w:rsidR="002E1FEF" w:rsidRPr="00311252" w:rsidRDefault="00F57353">
      <w:pPr>
        <w:rPr>
          <w:rFonts w:ascii="Alegreya" w:hAnsi="Alegreya"/>
          <w:b/>
          <w:bCs/>
          <w:sz w:val="24"/>
          <w:szCs w:val="24"/>
        </w:rPr>
      </w:pPr>
      <w:r w:rsidRPr="00311252">
        <w:rPr>
          <w:rFonts w:ascii="Alegreya" w:hAnsi="Alegreya"/>
          <w:b/>
          <w:bCs/>
          <w:sz w:val="24"/>
          <w:szCs w:val="24"/>
        </w:rPr>
        <w:t xml:space="preserve">§ </w:t>
      </w:r>
      <w:r w:rsidR="00537A8E" w:rsidRPr="00311252">
        <w:rPr>
          <w:rFonts w:ascii="Alegreya" w:hAnsi="Alegreya"/>
          <w:b/>
          <w:bCs/>
          <w:sz w:val="24"/>
          <w:szCs w:val="24"/>
        </w:rPr>
        <w:t>2</w:t>
      </w:r>
      <w:r w:rsidR="002E1FEF" w:rsidRPr="00311252">
        <w:rPr>
          <w:rFonts w:ascii="Alegreya" w:hAnsi="Alegreya"/>
          <w:b/>
          <w:bCs/>
          <w:sz w:val="24"/>
          <w:szCs w:val="24"/>
        </w:rPr>
        <w:tab/>
        <w:t>Aufnahmebeiträge</w:t>
      </w:r>
      <w:r w:rsidR="00D22A48" w:rsidRPr="00311252">
        <w:rPr>
          <w:rFonts w:ascii="Alegreya" w:hAnsi="Alegreya"/>
          <w:b/>
          <w:bCs/>
          <w:sz w:val="24"/>
          <w:szCs w:val="24"/>
        </w:rPr>
        <w:t>/Verwaltungskostenpauschale</w:t>
      </w:r>
    </w:p>
    <w:p w:rsidR="002E1FEF" w:rsidRPr="00311252" w:rsidRDefault="002E1FEF">
      <w:pPr>
        <w:rPr>
          <w:rFonts w:ascii="Alegreya" w:hAnsi="Alegreya"/>
          <w:sz w:val="22"/>
          <w:szCs w:val="22"/>
        </w:rPr>
      </w:pPr>
    </w:p>
    <w:p w:rsidR="002E1FEF" w:rsidRPr="00311252" w:rsidRDefault="002E1FEF">
      <w:pPr>
        <w:rPr>
          <w:rFonts w:ascii="Alegreya" w:hAnsi="Alegreya"/>
          <w:sz w:val="22"/>
          <w:szCs w:val="22"/>
        </w:rPr>
      </w:pPr>
      <w:r w:rsidRPr="00311252">
        <w:rPr>
          <w:rFonts w:ascii="Alegreya" w:hAnsi="Alegreya"/>
          <w:sz w:val="22"/>
          <w:szCs w:val="22"/>
        </w:rPr>
        <w:t xml:space="preserve">(1) Die Mitgliedschaft im </w:t>
      </w:r>
      <w:r w:rsidR="00B41372" w:rsidRPr="00311252">
        <w:rPr>
          <w:rFonts w:ascii="Alegreya" w:hAnsi="Alegreya"/>
          <w:sz w:val="22"/>
          <w:szCs w:val="22"/>
        </w:rPr>
        <w:t>1.</w:t>
      </w:r>
      <w:r w:rsidRPr="00311252">
        <w:rPr>
          <w:rFonts w:ascii="Alegreya" w:hAnsi="Alegreya"/>
          <w:sz w:val="22"/>
          <w:szCs w:val="22"/>
        </w:rPr>
        <w:t>SV Pößneck ist schriftlich unter Einreichung des Aufnahmeantrages zu beantragen.</w:t>
      </w:r>
    </w:p>
    <w:p w:rsidR="00D22A48" w:rsidRPr="00311252" w:rsidRDefault="00D22A48" w:rsidP="00D22A48">
      <w:pPr>
        <w:rPr>
          <w:rFonts w:ascii="Alegreya" w:hAnsi="Alegreya"/>
          <w:sz w:val="22"/>
          <w:szCs w:val="22"/>
        </w:rPr>
      </w:pPr>
    </w:p>
    <w:p w:rsidR="00D22A48" w:rsidRPr="00311252" w:rsidRDefault="00D22A48" w:rsidP="00D22A48">
      <w:pPr>
        <w:rPr>
          <w:rFonts w:ascii="Alegreya" w:hAnsi="Alegreya"/>
          <w:sz w:val="22"/>
          <w:szCs w:val="22"/>
        </w:rPr>
      </w:pPr>
      <w:r w:rsidRPr="00311252">
        <w:rPr>
          <w:rFonts w:ascii="Alegreya" w:hAnsi="Alegreya"/>
          <w:sz w:val="22"/>
          <w:szCs w:val="22"/>
        </w:rPr>
        <w:t xml:space="preserve">(2) Nach Prüfung der Aufnahmeunterlagen wird die Mitgliedschaft durch Aufnahme in die Mitgliederliste </w:t>
      </w:r>
      <w:r w:rsidR="00B41372" w:rsidRPr="00311252">
        <w:rPr>
          <w:rFonts w:ascii="Alegreya" w:hAnsi="Alegreya"/>
          <w:sz w:val="22"/>
          <w:szCs w:val="22"/>
        </w:rPr>
        <w:t xml:space="preserve">und </w:t>
      </w:r>
      <w:r w:rsidR="00537A8E" w:rsidRPr="00311252">
        <w:rPr>
          <w:rFonts w:ascii="Alegreya" w:hAnsi="Alegreya"/>
          <w:sz w:val="22"/>
          <w:szCs w:val="22"/>
        </w:rPr>
        <w:t xml:space="preserve">durch Erstellung </w:t>
      </w:r>
      <w:r w:rsidR="00B41372" w:rsidRPr="00311252">
        <w:rPr>
          <w:rFonts w:ascii="Alegreya" w:hAnsi="Alegreya"/>
          <w:sz w:val="22"/>
          <w:szCs w:val="22"/>
        </w:rPr>
        <w:t xml:space="preserve">einer Eintrittsbestätigung der Geschäftsstelle </w:t>
      </w:r>
      <w:r w:rsidRPr="00311252">
        <w:rPr>
          <w:rFonts w:ascii="Alegreya" w:hAnsi="Alegreya"/>
          <w:sz w:val="22"/>
          <w:szCs w:val="22"/>
        </w:rPr>
        <w:t>bestätigt.</w:t>
      </w:r>
    </w:p>
    <w:p w:rsidR="002E1FEF" w:rsidRPr="00311252" w:rsidRDefault="002E1FEF">
      <w:pPr>
        <w:rPr>
          <w:rFonts w:ascii="Alegreya" w:hAnsi="Alegreya"/>
          <w:sz w:val="22"/>
          <w:szCs w:val="22"/>
        </w:rPr>
      </w:pPr>
    </w:p>
    <w:p w:rsidR="002E1FEF" w:rsidRPr="00311252" w:rsidRDefault="002E1FEF">
      <w:pPr>
        <w:rPr>
          <w:rFonts w:ascii="Alegreya" w:hAnsi="Alegreya"/>
          <w:sz w:val="22"/>
          <w:szCs w:val="22"/>
        </w:rPr>
      </w:pPr>
      <w:r w:rsidRPr="00311252">
        <w:rPr>
          <w:rFonts w:ascii="Alegreya" w:hAnsi="Alegreya"/>
          <w:sz w:val="22"/>
          <w:szCs w:val="22"/>
        </w:rPr>
        <w:t>(</w:t>
      </w:r>
      <w:r w:rsidR="00D22A48" w:rsidRPr="00311252">
        <w:rPr>
          <w:rFonts w:ascii="Alegreya" w:hAnsi="Alegreya"/>
          <w:sz w:val="22"/>
          <w:szCs w:val="22"/>
        </w:rPr>
        <w:t>3</w:t>
      </w:r>
      <w:r w:rsidRPr="00311252">
        <w:rPr>
          <w:rFonts w:ascii="Alegreya" w:hAnsi="Alegreya"/>
          <w:sz w:val="22"/>
          <w:szCs w:val="22"/>
        </w:rPr>
        <w:t>) Für den Erwerb der Mitgliedschaft wird vom Verein eine Aufnahmegebühr in Höhe von</w:t>
      </w:r>
    </w:p>
    <w:p w:rsidR="00077719" w:rsidRPr="00311252" w:rsidRDefault="00077719">
      <w:pPr>
        <w:ind w:left="1418" w:firstLine="709"/>
        <w:rPr>
          <w:rFonts w:ascii="Alegreya" w:hAnsi="Alegreya"/>
          <w:iCs/>
          <w:sz w:val="22"/>
          <w:szCs w:val="22"/>
        </w:rPr>
      </w:pPr>
    </w:p>
    <w:p w:rsidR="002E1FEF" w:rsidRPr="00311252" w:rsidRDefault="002E1FEF">
      <w:pPr>
        <w:ind w:left="1418" w:firstLine="709"/>
        <w:rPr>
          <w:rFonts w:ascii="Alegreya" w:hAnsi="Alegreya"/>
          <w:iCs/>
          <w:sz w:val="22"/>
          <w:szCs w:val="22"/>
        </w:rPr>
      </w:pPr>
      <w:r w:rsidRPr="00311252">
        <w:rPr>
          <w:rFonts w:ascii="Alegreya" w:hAnsi="Alegreya"/>
          <w:iCs/>
          <w:sz w:val="22"/>
          <w:szCs w:val="22"/>
        </w:rPr>
        <w:t xml:space="preserve"> </w:t>
      </w:r>
      <w:r w:rsidR="00123017" w:rsidRPr="00311252">
        <w:rPr>
          <w:rFonts w:ascii="Alegreya" w:hAnsi="Alegreya"/>
          <w:iCs/>
          <w:sz w:val="22"/>
          <w:szCs w:val="22"/>
        </w:rPr>
        <w:t>5</w:t>
      </w:r>
      <w:r w:rsidRPr="00311252">
        <w:rPr>
          <w:rFonts w:ascii="Alegreya" w:hAnsi="Alegreya"/>
          <w:iCs/>
          <w:sz w:val="22"/>
          <w:szCs w:val="22"/>
        </w:rPr>
        <w:t xml:space="preserve"> </w:t>
      </w:r>
      <w:r w:rsidR="00F2366B" w:rsidRPr="00311252">
        <w:rPr>
          <w:rFonts w:ascii="Alegreya" w:hAnsi="Alegreya"/>
          <w:iCs/>
          <w:sz w:val="22"/>
          <w:szCs w:val="22"/>
        </w:rPr>
        <w:t>€</w:t>
      </w:r>
    </w:p>
    <w:p w:rsidR="002E1FEF" w:rsidRPr="00311252" w:rsidRDefault="002E1FEF">
      <w:pPr>
        <w:rPr>
          <w:rFonts w:ascii="Alegreya" w:hAnsi="Alegreya"/>
          <w:sz w:val="22"/>
          <w:szCs w:val="22"/>
        </w:rPr>
      </w:pPr>
      <w:r w:rsidRPr="00311252">
        <w:rPr>
          <w:rFonts w:ascii="Alegreya" w:hAnsi="Alegreya"/>
          <w:sz w:val="22"/>
          <w:szCs w:val="22"/>
        </w:rPr>
        <w:t>erhoben.</w:t>
      </w:r>
    </w:p>
    <w:p w:rsidR="002E1FEF" w:rsidRPr="00311252" w:rsidRDefault="002E1FEF">
      <w:pPr>
        <w:rPr>
          <w:rFonts w:ascii="Alegreya" w:hAnsi="Alegreya"/>
          <w:i/>
          <w:sz w:val="22"/>
          <w:szCs w:val="22"/>
        </w:rPr>
      </w:pPr>
    </w:p>
    <w:p w:rsidR="002E1FEF" w:rsidRPr="00311252" w:rsidRDefault="002E1FEF">
      <w:pPr>
        <w:rPr>
          <w:rFonts w:ascii="Alegreya" w:hAnsi="Alegreya"/>
          <w:sz w:val="22"/>
          <w:szCs w:val="22"/>
        </w:rPr>
      </w:pPr>
      <w:r w:rsidRPr="00311252">
        <w:rPr>
          <w:rFonts w:ascii="Alegreya" w:hAnsi="Alegreya"/>
          <w:sz w:val="22"/>
          <w:szCs w:val="22"/>
        </w:rPr>
        <w:t>(</w:t>
      </w:r>
      <w:r w:rsidR="00D22A48" w:rsidRPr="00311252">
        <w:rPr>
          <w:rFonts w:ascii="Alegreya" w:hAnsi="Alegreya"/>
          <w:sz w:val="22"/>
          <w:szCs w:val="22"/>
        </w:rPr>
        <w:t>4</w:t>
      </w:r>
      <w:r w:rsidRPr="00311252">
        <w:rPr>
          <w:rFonts w:ascii="Alegreya" w:hAnsi="Alegreya"/>
          <w:sz w:val="22"/>
          <w:szCs w:val="22"/>
        </w:rPr>
        <w:t>)</w:t>
      </w:r>
      <w:r w:rsidRPr="00311252">
        <w:rPr>
          <w:rFonts w:ascii="Alegreya" w:hAnsi="Alegreya"/>
          <w:i/>
          <w:sz w:val="22"/>
          <w:szCs w:val="22"/>
        </w:rPr>
        <w:t xml:space="preserve"> </w:t>
      </w:r>
      <w:r w:rsidRPr="00311252">
        <w:rPr>
          <w:rFonts w:ascii="Alegreya" w:hAnsi="Alegreya"/>
          <w:sz w:val="22"/>
          <w:szCs w:val="22"/>
        </w:rPr>
        <w:t xml:space="preserve">Die Aufnahmegebühr </w:t>
      </w:r>
      <w:r w:rsidR="00B41372" w:rsidRPr="00311252">
        <w:rPr>
          <w:rFonts w:ascii="Alegreya" w:hAnsi="Alegreya"/>
          <w:sz w:val="22"/>
          <w:szCs w:val="22"/>
        </w:rPr>
        <w:t xml:space="preserve">wird </w:t>
      </w:r>
      <w:r w:rsidRPr="00311252">
        <w:rPr>
          <w:rFonts w:ascii="Alegreya" w:hAnsi="Alegreya"/>
          <w:sz w:val="22"/>
          <w:szCs w:val="22"/>
        </w:rPr>
        <w:t xml:space="preserve">mit dem ersten Beitragseinzug </w:t>
      </w:r>
      <w:proofErr w:type="gramStart"/>
      <w:r w:rsidRPr="00311252">
        <w:rPr>
          <w:rFonts w:ascii="Alegreya" w:hAnsi="Alegreya"/>
          <w:sz w:val="22"/>
          <w:szCs w:val="22"/>
        </w:rPr>
        <w:t>ein</w:t>
      </w:r>
      <w:r w:rsidR="00B41372" w:rsidRPr="00311252">
        <w:rPr>
          <w:rFonts w:ascii="Alegreya" w:hAnsi="Alegreya"/>
          <w:sz w:val="22"/>
          <w:szCs w:val="22"/>
        </w:rPr>
        <w:t>gezogen.</w:t>
      </w:r>
      <w:r w:rsidRPr="00311252">
        <w:rPr>
          <w:rFonts w:ascii="Alegreya" w:hAnsi="Alegreya"/>
          <w:sz w:val="22"/>
          <w:szCs w:val="22"/>
        </w:rPr>
        <w:t>.</w:t>
      </w:r>
      <w:proofErr w:type="gramEnd"/>
    </w:p>
    <w:p w:rsidR="002E1FEF" w:rsidRPr="008104D1" w:rsidRDefault="002E1FEF">
      <w:pPr>
        <w:rPr>
          <w:rFonts w:ascii="Alegreya" w:hAnsi="Alegreya"/>
          <w:color w:val="FF0000"/>
          <w:sz w:val="22"/>
          <w:szCs w:val="22"/>
        </w:rPr>
      </w:pPr>
    </w:p>
    <w:p w:rsidR="002E1FEF" w:rsidRPr="00311252" w:rsidRDefault="002E1FEF">
      <w:pPr>
        <w:rPr>
          <w:rFonts w:ascii="Alegreya" w:hAnsi="Alegreya"/>
          <w:sz w:val="22"/>
          <w:szCs w:val="22"/>
        </w:rPr>
      </w:pPr>
    </w:p>
    <w:p w:rsidR="00002397" w:rsidRPr="00311252" w:rsidRDefault="00002397">
      <w:pPr>
        <w:widowControl w:val="0"/>
        <w:rPr>
          <w:rFonts w:ascii="Alegreya" w:hAnsi="Alegreya"/>
          <w:sz w:val="22"/>
          <w:szCs w:val="22"/>
        </w:rPr>
      </w:pPr>
    </w:p>
    <w:p w:rsidR="002E1FEF" w:rsidRPr="00311252" w:rsidRDefault="00F57353">
      <w:pPr>
        <w:widowControl w:val="0"/>
        <w:rPr>
          <w:rFonts w:ascii="Alegreya" w:hAnsi="Alegreya"/>
          <w:b/>
          <w:bCs/>
          <w:sz w:val="24"/>
          <w:szCs w:val="24"/>
        </w:rPr>
      </w:pPr>
      <w:r w:rsidRPr="00311252">
        <w:rPr>
          <w:rFonts w:ascii="Alegreya" w:hAnsi="Alegreya"/>
          <w:b/>
          <w:bCs/>
          <w:sz w:val="24"/>
          <w:szCs w:val="24"/>
        </w:rPr>
        <w:t xml:space="preserve">§ </w:t>
      </w:r>
      <w:r w:rsidR="002E1FEF" w:rsidRPr="00311252">
        <w:rPr>
          <w:rFonts w:ascii="Alegreya" w:hAnsi="Alegreya"/>
          <w:b/>
          <w:bCs/>
          <w:sz w:val="24"/>
          <w:szCs w:val="24"/>
        </w:rPr>
        <w:t>3</w:t>
      </w:r>
      <w:r w:rsidR="002E1FEF" w:rsidRPr="00311252">
        <w:rPr>
          <w:rFonts w:ascii="Alegreya" w:hAnsi="Alegreya"/>
          <w:b/>
          <w:bCs/>
          <w:sz w:val="24"/>
          <w:szCs w:val="24"/>
        </w:rPr>
        <w:tab/>
        <w:t>Aufwandserstattung Bildungsveranstaltungen</w:t>
      </w:r>
    </w:p>
    <w:p w:rsidR="002E1FEF" w:rsidRPr="00311252" w:rsidRDefault="002E1FEF">
      <w:pPr>
        <w:widowControl w:val="0"/>
        <w:rPr>
          <w:rFonts w:ascii="Alegreya" w:hAnsi="Alegreya"/>
          <w:sz w:val="22"/>
          <w:szCs w:val="22"/>
        </w:rPr>
      </w:pPr>
    </w:p>
    <w:p w:rsidR="002E1FEF" w:rsidRPr="00311252" w:rsidRDefault="002E1FEF">
      <w:pPr>
        <w:widowControl w:val="0"/>
        <w:rPr>
          <w:rFonts w:ascii="Alegreya" w:hAnsi="Alegreya"/>
          <w:sz w:val="22"/>
          <w:szCs w:val="22"/>
        </w:rPr>
      </w:pPr>
      <w:r w:rsidRPr="00311252">
        <w:rPr>
          <w:rFonts w:ascii="Alegreya" w:hAnsi="Alegreya"/>
          <w:sz w:val="22"/>
          <w:szCs w:val="22"/>
        </w:rPr>
        <w:t>(1) Für Teilnehmer</w:t>
      </w:r>
      <w:r w:rsidR="00F57353" w:rsidRPr="00311252">
        <w:rPr>
          <w:rFonts w:ascii="Alegreya" w:hAnsi="Alegreya"/>
          <w:sz w:val="22"/>
          <w:szCs w:val="22"/>
        </w:rPr>
        <w:t>,</w:t>
      </w:r>
      <w:r w:rsidRPr="00311252">
        <w:rPr>
          <w:rFonts w:ascii="Alegreya" w:hAnsi="Alegreya"/>
          <w:sz w:val="22"/>
          <w:szCs w:val="22"/>
        </w:rPr>
        <w:t xml:space="preserve"> </w:t>
      </w:r>
      <w:r w:rsidR="00537A8E" w:rsidRPr="00311252">
        <w:rPr>
          <w:rFonts w:ascii="Alegreya" w:hAnsi="Alegreya"/>
          <w:sz w:val="22"/>
          <w:szCs w:val="22"/>
        </w:rPr>
        <w:t xml:space="preserve">die </w:t>
      </w:r>
      <w:r w:rsidRPr="00311252">
        <w:rPr>
          <w:rFonts w:ascii="Alegreya" w:hAnsi="Alegreya"/>
          <w:sz w:val="22"/>
          <w:szCs w:val="22"/>
        </w:rPr>
        <w:t xml:space="preserve">an folgenden, für die ehrenamtliche Vereinsarbeit erforderlichen qualifizierenden Ausbildungsmaßnahmen </w:t>
      </w:r>
      <w:r w:rsidR="00C56F65" w:rsidRPr="00311252">
        <w:rPr>
          <w:rFonts w:ascii="Alegreya" w:hAnsi="Alegreya"/>
          <w:sz w:val="22"/>
          <w:szCs w:val="22"/>
        </w:rPr>
        <w:t xml:space="preserve">teilnehmen, </w:t>
      </w:r>
      <w:r w:rsidRPr="00311252">
        <w:rPr>
          <w:rFonts w:ascii="Alegreya" w:hAnsi="Alegreya"/>
          <w:sz w:val="22"/>
          <w:szCs w:val="22"/>
        </w:rPr>
        <w:t>können auf Antrag anteilige Kosten erstattet werden:</w:t>
      </w:r>
    </w:p>
    <w:p w:rsidR="002E1FEF" w:rsidRPr="00311252" w:rsidRDefault="002E1FEF">
      <w:pPr>
        <w:widowControl w:val="0"/>
        <w:rPr>
          <w:rFonts w:ascii="Alegreya" w:hAnsi="Alegreya"/>
          <w:sz w:val="22"/>
          <w:szCs w:val="22"/>
        </w:rPr>
      </w:pPr>
    </w:p>
    <w:p w:rsidR="002E1FEF" w:rsidRPr="00311252" w:rsidRDefault="002E1FEF">
      <w:pPr>
        <w:widowControl w:val="0"/>
        <w:rPr>
          <w:rFonts w:ascii="Alegreya" w:hAnsi="Alegreya"/>
          <w:b/>
          <w:bCs/>
          <w:sz w:val="22"/>
          <w:szCs w:val="22"/>
        </w:rPr>
      </w:pPr>
      <w:r w:rsidRPr="00311252">
        <w:rPr>
          <w:rFonts w:ascii="Alegreya" w:hAnsi="Alegreya"/>
          <w:sz w:val="22"/>
          <w:szCs w:val="22"/>
        </w:rPr>
        <w:tab/>
      </w:r>
      <w:r w:rsidRPr="00311252">
        <w:rPr>
          <w:rFonts w:ascii="Alegreya" w:hAnsi="Alegreya"/>
          <w:b/>
          <w:bCs/>
          <w:sz w:val="22"/>
          <w:szCs w:val="22"/>
        </w:rPr>
        <w:t>a) Ausbildungslehrgang</w:t>
      </w:r>
    </w:p>
    <w:p w:rsidR="002E1FEF" w:rsidRPr="00311252" w:rsidRDefault="002E1FEF">
      <w:pPr>
        <w:widowControl w:val="0"/>
        <w:rPr>
          <w:rFonts w:ascii="Alegreya" w:hAnsi="Alegreya"/>
          <w:sz w:val="22"/>
          <w:szCs w:val="22"/>
        </w:rPr>
      </w:pPr>
      <w:r w:rsidRPr="00311252">
        <w:rPr>
          <w:rFonts w:ascii="Alegreya" w:hAnsi="Alegreya"/>
          <w:sz w:val="22"/>
          <w:szCs w:val="22"/>
        </w:rPr>
        <w:tab/>
      </w:r>
      <w:r w:rsidRPr="00311252">
        <w:rPr>
          <w:rFonts w:ascii="Alegreya" w:hAnsi="Alegreya"/>
          <w:sz w:val="22"/>
          <w:szCs w:val="22"/>
        </w:rPr>
        <w:tab/>
      </w:r>
      <w:r w:rsidRPr="00311252">
        <w:rPr>
          <w:rFonts w:ascii="Alegreya" w:hAnsi="Alegreya"/>
          <w:sz w:val="22"/>
          <w:szCs w:val="22"/>
        </w:rPr>
        <w:tab/>
      </w:r>
      <w:r w:rsidRPr="00311252">
        <w:rPr>
          <w:rFonts w:ascii="Alegreya" w:hAnsi="Alegreya"/>
          <w:sz w:val="22"/>
          <w:szCs w:val="22"/>
        </w:rPr>
        <w:tab/>
      </w:r>
      <w:r w:rsidRPr="00311252">
        <w:rPr>
          <w:rFonts w:ascii="Alegreya" w:hAnsi="Alegreya"/>
          <w:sz w:val="22"/>
          <w:szCs w:val="22"/>
        </w:rPr>
        <w:tab/>
        <w:t>Trainer und Übungsleiter</w:t>
      </w:r>
      <w:r w:rsidRPr="00311252">
        <w:rPr>
          <w:rFonts w:ascii="Alegreya" w:hAnsi="Alegreya"/>
          <w:sz w:val="22"/>
          <w:szCs w:val="22"/>
        </w:rPr>
        <w:tab/>
      </w:r>
      <w:r w:rsidRPr="00311252">
        <w:rPr>
          <w:rFonts w:ascii="Alegreya" w:hAnsi="Alegreya"/>
          <w:sz w:val="22"/>
          <w:szCs w:val="22"/>
        </w:rPr>
        <w:tab/>
      </w:r>
      <w:r w:rsidRPr="00311252">
        <w:rPr>
          <w:rFonts w:ascii="Alegreya" w:hAnsi="Alegreya"/>
          <w:sz w:val="22"/>
          <w:szCs w:val="22"/>
        </w:rPr>
        <w:tab/>
      </w:r>
    </w:p>
    <w:p w:rsidR="002E1FEF" w:rsidRPr="00311252" w:rsidRDefault="002E1FEF">
      <w:pPr>
        <w:widowControl w:val="0"/>
        <w:rPr>
          <w:rFonts w:ascii="Alegreya" w:hAnsi="Alegreya"/>
          <w:sz w:val="22"/>
          <w:szCs w:val="22"/>
        </w:rPr>
      </w:pPr>
      <w:r w:rsidRPr="00311252">
        <w:rPr>
          <w:rFonts w:ascii="Alegreya" w:hAnsi="Alegreya"/>
          <w:sz w:val="22"/>
          <w:szCs w:val="22"/>
        </w:rPr>
        <w:tab/>
      </w:r>
      <w:r w:rsidRPr="00311252">
        <w:rPr>
          <w:rFonts w:ascii="Alegreya" w:hAnsi="Alegreya"/>
          <w:sz w:val="22"/>
          <w:szCs w:val="22"/>
        </w:rPr>
        <w:tab/>
      </w:r>
      <w:r w:rsidRPr="00311252">
        <w:rPr>
          <w:rFonts w:ascii="Alegreya" w:hAnsi="Alegreya"/>
          <w:sz w:val="22"/>
          <w:szCs w:val="22"/>
        </w:rPr>
        <w:tab/>
      </w:r>
      <w:r w:rsidRPr="00311252">
        <w:rPr>
          <w:rFonts w:ascii="Alegreya" w:hAnsi="Alegreya"/>
          <w:sz w:val="22"/>
          <w:szCs w:val="22"/>
        </w:rPr>
        <w:tab/>
      </w:r>
      <w:r w:rsidRPr="00311252">
        <w:rPr>
          <w:rFonts w:ascii="Alegreya" w:hAnsi="Alegreya"/>
          <w:sz w:val="22"/>
          <w:szCs w:val="22"/>
        </w:rPr>
        <w:tab/>
        <w:t>Organisations- und Jugendleiter</w:t>
      </w:r>
      <w:r w:rsidRPr="00311252">
        <w:rPr>
          <w:rFonts w:ascii="Alegreya" w:hAnsi="Alegreya"/>
          <w:sz w:val="22"/>
          <w:szCs w:val="22"/>
        </w:rPr>
        <w:tab/>
      </w:r>
    </w:p>
    <w:p w:rsidR="002E1FEF" w:rsidRPr="00311252" w:rsidRDefault="002E1FEF">
      <w:pPr>
        <w:widowControl w:val="0"/>
        <w:rPr>
          <w:rFonts w:ascii="Alegreya" w:hAnsi="Alegreya"/>
          <w:sz w:val="22"/>
          <w:szCs w:val="22"/>
        </w:rPr>
      </w:pPr>
      <w:r w:rsidRPr="00311252">
        <w:rPr>
          <w:rFonts w:ascii="Alegreya" w:hAnsi="Alegreya"/>
          <w:sz w:val="22"/>
          <w:szCs w:val="22"/>
        </w:rPr>
        <w:tab/>
      </w:r>
      <w:r w:rsidRPr="00311252">
        <w:rPr>
          <w:rFonts w:ascii="Alegreya" w:hAnsi="Alegreya"/>
          <w:sz w:val="22"/>
          <w:szCs w:val="22"/>
        </w:rPr>
        <w:tab/>
      </w:r>
      <w:r w:rsidRPr="00311252">
        <w:rPr>
          <w:rFonts w:ascii="Alegreya" w:hAnsi="Alegreya"/>
          <w:sz w:val="22"/>
          <w:szCs w:val="22"/>
        </w:rPr>
        <w:tab/>
      </w:r>
      <w:r w:rsidRPr="00311252">
        <w:rPr>
          <w:rFonts w:ascii="Alegreya" w:hAnsi="Alegreya"/>
          <w:sz w:val="22"/>
          <w:szCs w:val="22"/>
        </w:rPr>
        <w:tab/>
      </w:r>
      <w:r w:rsidRPr="00311252">
        <w:rPr>
          <w:rFonts w:ascii="Alegreya" w:hAnsi="Alegreya"/>
          <w:sz w:val="22"/>
          <w:szCs w:val="22"/>
        </w:rPr>
        <w:tab/>
        <w:t>Schieds- und Kampfrichter</w:t>
      </w:r>
      <w:r w:rsidRPr="00311252">
        <w:rPr>
          <w:rFonts w:ascii="Alegreya" w:hAnsi="Alegreya"/>
          <w:sz w:val="22"/>
          <w:szCs w:val="22"/>
        </w:rPr>
        <w:tab/>
      </w:r>
      <w:r w:rsidRPr="00311252">
        <w:rPr>
          <w:rFonts w:ascii="Alegreya" w:hAnsi="Alegreya"/>
          <w:sz w:val="22"/>
          <w:szCs w:val="22"/>
        </w:rPr>
        <w:tab/>
      </w:r>
    </w:p>
    <w:p w:rsidR="002E1FEF" w:rsidRPr="00311252" w:rsidRDefault="002E1FEF">
      <w:pPr>
        <w:widowControl w:val="0"/>
        <w:rPr>
          <w:rFonts w:ascii="Alegreya" w:hAnsi="Alegreya"/>
          <w:sz w:val="22"/>
          <w:szCs w:val="22"/>
        </w:rPr>
      </w:pPr>
    </w:p>
    <w:p w:rsidR="002E1FEF" w:rsidRPr="00311252" w:rsidRDefault="002E1FEF">
      <w:pPr>
        <w:widowControl w:val="0"/>
        <w:rPr>
          <w:rFonts w:ascii="Alegreya" w:hAnsi="Alegreya"/>
          <w:b/>
          <w:bCs/>
          <w:sz w:val="22"/>
          <w:szCs w:val="22"/>
        </w:rPr>
      </w:pPr>
      <w:r w:rsidRPr="00311252">
        <w:rPr>
          <w:rFonts w:ascii="Alegreya" w:hAnsi="Alegreya"/>
          <w:sz w:val="22"/>
          <w:szCs w:val="22"/>
        </w:rPr>
        <w:tab/>
      </w:r>
      <w:r w:rsidRPr="00311252">
        <w:rPr>
          <w:rFonts w:ascii="Alegreya" w:hAnsi="Alegreya"/>
          <w:b/>
          <w:bCs/>
          <w:sz w:val="22"/>
          <w:szCs w:val="22"/>
        </w:rPr>
        <w:t>b) Weiterbildungslehrgang zur Erlangung einer höheren Lizenzstufe</w:t>
      </w:r>
    </w:p>
    <w:p w:rsidR="002E1FEF" w:rsidRPr="00311252" w:rsidRDefault="002E1FEF">
      <w:pPr>
        <w:widowControl w:val="0"/>
        <w:rPr>
          <w:rFonts w:ascii="Alegreya" w:hAnsi="Alegreya"/>
          <w:b/>
          <w:bCs/>
          <w:sz w:val="22"/>
          <w:szCs w:val="22"/>
        </w:rPr>
      </w:pPr>
    </w:p>
    <w:p w:rsidR="002E1FEF" w:rsidRPr="00311252" w:rsidRDefault="002E1FEF">
      <w:pPr>
        <w:widowControl w:val="0"/>
        <w:rPr>
          <w:rFonts w:ascii="Alegreya" w:hAnsi="Alegreya"/>
          <w:sz w:val="22"/>
          <w:szCs w:val="22"/>
        </w:rPr>
      </w:pPr>
      <w:r w:rsidRPr="00311252">
        <w:rPr>
          <w:rFonts w:ascii="Alegreya" w:hAnsi="Alegreya"/>
          <w:sz w:val="22"/>
          <w:szCs w:val="22"/>
        </w:rPr>
        <w:tab/>
      </w:r>
      <w:r w:rsidRPr="00311252">
        <w:rPr>
          <w:rFonts w:ascii="Alegreya" w:hAnsi="Alegreya"/>
          <w:sz w:val="22"/>
          <w:szCs w:val="22"/>
        </w:rPr>
        <w:tab/>
      </w:r>
      <w:r w:rsidRPr="00311252">
        <w:rPr>
          <w:rFonts w:ascii="Alegreya" w:hAnsi="Alegreya"/>
          <w:sz w:val="22"/>
          <w:szCs w:val="22"/>
        </w:rPr>
        <w:tab/>
      </w:r>
      <w:r w:rsidRPr="00311252">
        <w:rPr>
          <w:rFonts w:ascii="Alegreya" w:hAnsi="Alegreya"/>
          <w:sz w:val="22"/>
          <w:szCs w:val="22"/>
        </w:rPr>
        <w:tab/>
      </w:r>
      <w:r w:rsidRPr="00311252">
        <w:rPr>
          <w:rFonts w:ascii="Alegreya" w:hAnsi="Alegreya"/>
          <w:sz w:val="22"/>
          <w:szCs w:val="22"/>
        </w:rPr>
        <w:tab/>
        <w:t>Trainer und Übungsleiter</w:t>
      </w:r>
      <w:r w:rsidRPr="00311252">
        <w:rPr>
          <w:rFonts w:ascii="Alegreya" w:hAnsi="Alegreya"/>
          <w:sz w:val="22"/>
          <w:szCs w:val="22"/>
        </w:rPr>
        <w:tab/>
      </w:r>
      <w:r w:rsidRPr="00311252">
        <w:rPr>
          <w:rFonts w:ascii="Alegreya" w:hAnsi="Alegreya"/>
          <w:sz w:val="22"/>
          <w:szCs w:val="22"/>
        </w:rPr>
        <w:tab/>
      </w:r>
      <w:r w:rsidRPr="00311252">
        <w:rPr>
          <w:rFonts w:ascii="Alegreya" w:hAnsi="Alegreya"/>
          <w:sz w:val="22"/>
          <w:szCs w:val="22"/>
        </w:rPr>
        <w:tab/>
      </w:r>
    </w:p>
    <w:p w:rsidR="002E1FEF" w:rsidRPr="00311252" w:rsidRDefault="002E1FEF">
      <w:pPr>
        <w:widowControl w:val="0"/>
        <w:rPr>
          <w:rFonts w:ascii="Alegreya" w:hAnsi="Alegreya"/>
          <w:sz w:val="22"/>
          <w:szCs w:val="22"/>
        </w:rPr>
      </w:pPr>
      <w:r w:rsidRPr="00311252">
        <w:rPr>
          <w:rFonts w:ascii="Alegreya" w:hAnsi="Alegreya"/>
          <w:sz w:val="22"/>
          <w:szCs w:val="22"/>
        </w:rPr>
        <w:tab/>
      </w:r>
      <w:r w:rsidRPr="00311252">
        <w:rPr>
          <w:rFonts w:ascii="Alegreya" w:hAnsi="Alegreya"/>
          <w:sz w:val="22"/>
          <w:szCs w:val="22"/>
        </w:rPr>
        <w:tab/>
      </w:r>
      <w:r w:rsidRPr="00311252">
        <w:rPr>
          <w:rFonts w:ascii="Alegreya" w:hAnsi="Alegreya"/>
          <w:sz w:val="22"/>
          <w:szCs w:val="22"/>
        </w:rPr>
        <w:tab/>
      </w:r>
      <w:r w:rsidRPr="00311252">
        <w:rPr>
          <w:rFonts w:ascii="Alegreya" w:hAnsi="Alegreya"/>
          <w:sz w:val="22"/>
          <w:szCs w:val="22"/>
        </w:rPr>
        <w:tab/>
      </w:r>
      <w:r w:rsidRPr="00311252">
        <w:rPr>
          <w:rFonts w:ascii="Alegreya" w:hAnsi="Alegreya"/>
          <w:sz w:val="22"/>
          <w:szCs w:val="22"/>
        </w:rPr>
        <w:tab/>
        <w:t>Organisations- und Jugendleiter</w:t>
      </w:r>
      <w:r w:rsidRPr="00311252">
        <w:rPr>
          <w:rFonts w:ascii="Alegreya" w:hAnsi="Alegreya"/>
          <w:sz w:val="22"/>
          <w:szCs w:val="22"/>
        </w:rPr>
        <w:tab/>
      </w:r>
    </w:p>
    <w:p w:rsidR="002E1FEF" w:rsidRPr="00311252" w:rsidRDefault="002E1FEF">
      <w:pPr>
        <w:widowControl w:val="0"/>
        <w:rPr>
          <w:rFonts w:ascii="Alegreya" w:hAnsi="Alegreya"/>
          <w:sz w:val="22"/>
          <w:szCs w:val="22"/>
        </w:rPr>
      </w:pPr>
      <w:r w:rsidRPr="00311252">
        <w:rPr>
          <w:rFonts w:ascii="Alegreya" w:hAnsi="Alegreya"/>
          <w:sz w:val="22"/>
          <w:szCs w:val="22"/>
        </w:rPr>
        <w:tab/>
      </w:r>
      <w:r w:rsidRPr="00311252">
        <w:rPr>
          <w:rFonts w:ascii="Alegreya" w:hAnsi="Alegreya"/>
          <w:sz w:val="22"/>
          <w:szCs w:val="22"/>
        </w:rPr>
        <w:tab/>
      </w:r>
      <w:r w:rsidRPr="00311252">
        <w:rPr>
          <w:rFonts w:ascii="Alegreya" w:hAnsi="Alegreya"/>
          <w:sz w:val="22"/>
          <w:szCs w:val="22"/>
        </w:rPr>
        <w:tab/>
      </w:r>
      <w:r w:rsidRPr="00311252">
        <w:rPr>
          <w:rFonts w:ascii="Alegreya" w:hAnsi="Alegreya"/>
          <w:sz w:val="22"/>
          <w:szCs w:val="22"/>
        </w:rPr>
        <w:tab/>
      </w:r>
      <w:r w:rsidRPr="00311252">
        <w:rPr>
          <w:rFonts w:ascii="Alegreya" w:hAnsi="Alegreya"/>
          <w:sz w:val="22"/>
          <w:szCs w:val="22"/>
        </w:rPr>
        <w:tab/>
        <w:t>Schieds- und Kampfrichter</w:t>
      </w:r>
      <w:r w:rsidRPr="00311252">
        <w:rPr>
          <w:rFonts w:ascii="Alegreya" w:hAnsi="Alegreya"/>
          <w:sz w:val="22"/>
          <w:szCs w:val="22"/>
        </w:rPr>
        <w:tab/>
      </w:r>
      <w:r w:rsidRPr="00311252">
        <w:rPr>
          <w:rFonts w:ascii="Alegreya" w:hAnsi="Alegreya"/>
          <w:sz w:val="22"/>
          <w:szCs w:val="22"/>
        </w:rPr>
        <w:tab/>
      </w:r>
    </w:p>
    <w:p w:rsidR="002E1FEF" w:rsidRPr="00311252" w:rsidRDefault="002E1FEF">
      <w:pPr>
        <w:widowControl w:val="0"/>
        <w:rPr>
          <w:rFonts w:ascii="Alegreya" w:hAnsi="Alegreya"/>
          <w:sz w:val="22"/>
          <w:szCs w:val="22"/>
        </w:rPr>
      </w:pPr>
    </w:p>
    <w:p w:rsidR="002E1FEF" w:rsidRPr="00311252" w:rsidRDefault="002E1FEF">
      <w:pPr>
        <w:widowControl w:val="0"/>
        <w:rPr>
          <w:rFonts w:ascii="Alegreya" w:hAnsi="Alegreya"/>
          <w:b/>
          <w:bCs/>
          <w:sz w:val="22"/>
          <w:szCs w:val="22"/>
        </w:rPr>
      </w:pPr>
      <w:r w:rsidRPr="00311252">
        <w:rPr>
          <w:rFonts w:ascii="Alegreya" w:hAnsi="Alegreya"/>
          <w:sz w:val="22"/>
          <w:szCs w:val="22"/>
        </w:rPr>
        <w:tab/>
      </w:r>
      <w:r w:rsidRPr="00311252">
        <w:rPr>
          <w:rFonts w:ascii="Alegreya" w:hAnsi="Alegreya"/>
          <w:b/>
          <w:bCs/>
          <w:sz w:val="22"/>
          <w:szCs w:val="22"/>
        </w:rPr>
        <w:t xml:space="preserve">c) sonstige Ausbildungen mit anerkanntem </w:t>
      </w:r>
      <w:proofErr w:type="spellStart"/>
      <w:r w:rsidRPr="00311252">
        <w:rPr>
          <w:rFonts w:ascii="Alegreya" w:hAnsi="Alegreya"/>
          <w:b/>
          <w:bCs/>
          <w:sz w:val="22"/>
          <w:szCs w:val="22"/>
        </w:rPr>
        <w:t>Lizenzabschluß</w:t>
      </w:r>
      <w:proofErr w:type="spellEnd"/>
      <w:r w:rsidR="00537A8E" w:rsidRPr="00311252">
        <w:rPr>
          <w:rFonts w:ascii="Alegreya" w:hAnsi="Alegreya"/>
          <w:b/>
          <w:bCs/>
          <w:sz w:val="22"/>
          <w:szCs w:val="22"/>
        </w:rPr>
        <w:t xml:space="preserve"> bzw. Lizenzverlängerung</w:t>
      </w:r>
    </w:p>
    <w:p w:rsidR="002E1FEF" w:rsidRPr="00311252" w:rsidRDefault="002E1FEF">
      <w:pPr>
        <w:widowControl w:val="0"/>
        <w:rPr>
          <w:rFonts w:ascii="Alegreya" w:hAnsi="Alegreya"/>
          <w:b/>
          <w:bCs/>
          <w:sz w:val="22"/>
          <w:szCs w:val="22"/>
        </w:rPr>
      </w:pPr>
      <w:r w:rsidRPr="00311252">
        <w:rPr>
          <w:rFonts w:ascii="Alegreya" w:hAnsi="Alegreya"/>
          <w:b/>
          <w:bCs/>
          <w:sz w:val="22"/>
          <w:szCs w:val="22"/>
        </w:rPr>
        <w:tab/>
      </w:r>
      <w:r w:rsidRPr="00311252">
        <w:rPr>
          <w:rFonts w:ascii="Alegreya" w:hAnsi="Alegreya"/>
          <w:b/>
          <w:bCs/>
          <w:sz w:val="22"/>
          <w:szCs w:val="22"/>
        </w:rPr>
        <w:tab/>
      </w:r>
    </w:p>
    <w:p w:rsidR="002E1FEF" w:rsidRPr="00311252" w:rsidRDefault="002E1FEF">
      <w:pPr>
        <w:widowControl w:val="0"/>
        <w:rPr>
          <w:rFonts w:ascii="Alegreya" w:hAnsi="Alegreya"/>
          <w:sz w:val="22"/>
          <w:szCs w:val="22"/>
        </w:rPr>
      </w:pPr>
      <w:r w:rsidRPr="00311252">
        <w:rPr>
          <w:rFonts w:ascii="Alegreya" w:hAnsi="Alegreya"/>
          <w:sz w:val="22"/>
          <w:szCs w:val="22"/>
        </w:rPr>
        <w:t>(2) Folgende Kosten können in den Fällen des Absatzes 1 erstattet werden</w:t>
      </w:r>
    </w:p>
    <w:p w:rsidR="002E1FEF" w:rsidRPr="00311252" w:rsidRDefault="002E1FEF">
      <w:pPr>
        <w:widowControl w:val="0"/>
        <w:rPr>
          <w:rFonts w:ascii="Alegreya" w:hAnsi="Alegreya"/>
          <w:sz w:val="22"/>
          <w:szCs w:val="22"/>
        </w:rPr>
      </w:pPr>
    </w:p>
    <w:p w:rsidR="002E1FEF" w:rsidRPr="00311252" w:rsidRDefault="002E1FEF">
      <w:pPr>
        <w:widowControl w:val="0"/>
        <w:numPr>
          <w:ilvl w:val="0"/>
          <w:numId w:val="2"/>
        </w:numPr>
        <w:rPr>
          <w:rFonts w:ascii="Alegreya" w:hAnsi="Alegreya"/>
          <w:sz w:val="22"/>
          <w:szCs w:val="22"/>
        </w:rPr>
      </w:pPr>
      <w:r w:rsidRPr="00311252">
        <w:rPr>
          <w:rFonts w:ascii="Alegreya" w:hAnsi="Alegreya"/>
          <w:sz w:val="22"/>
          <w:szCs w:val="22"/>
        </w:rPr>
        <w:t>Prüfungs- bzw. Lehrgangsgebühren</w:t>
      </w:r>
    </w:p>
    <w:p w:rsidR="002E1FEF" w:rsidRPr="00311252" w:rsidRDefault="002E1FEF">
      <w:pPr>
        <w:widowControl w:val="0"/>
        <w:ind w:left="1410"/>
        <w:rPr>
          <w:rFonts w:ascii="Alegreya" w:hAnsi="Alegreya"/>
          <w:sz w:val="22"/>
          <w:szCs w:val="22"/>
        </w:rPr>
      </w:pPr>
    </w:p>
    <w:p w:rsidR="002E1FEF" w:rsidRPr="00311252" w:rsidRDefault="002E1FEF">
      <w:pPr>
        <w:widowControl w:val="0"/>
        <w:numPr>
          <w:ilvl w:val="0"/>
          <w:numId w:val="2"/>
        </w:numPr>
        <w:rPr>
          <w:rFonts w:ascii="Alegreya" w:hAnsi="Alegreya"/>
          <w:sz w:val="22"/>
          <w:szCs w:val="22"/>
        </w:rPr>
      </w:pPr>
      <w:r w:rsidRPr="00311252">
        <w:rPr>
          <w:rFonts w:ascii="Alegreya" w:hAnsi="Alegreya"/>
          <w:sz w:val="22"/>
          <w:szCs w:val="22"/>
        </w:rPr>
        <w:t>Fahrtkosten gemäß dieser Ordnung</w:t>
      </w:r>
    </w:p>
    <w:p w:rsidR="00C56F65" w:rsidRPr="00311252" w:rsidRDefault="00C56F65" w:rsidP="00C56F65">
      <w:pPr>
        <w:pStyle w:val="Listenabsatz"/>
        <w:rPr>
          <w:rFonts w:ascii="Alegreya" w:hAnsi="Alegreya"/>
          <w:sz w:val="22"/>
          <w:szCs w:val="22"/>
        </w:rPr>
      </w:pPr>
    </w:p>
    <w:p w:rsidR="00C56F65" w:rsidRPr="00311252" w:rsidRDefault="00C56F65">
      <w:pPr>
        <w:widowControl w:val="0"/>
        <w:numPr>
          <w:ilvl w:val="0"/>
          <w:numId w:val="2"/>
        </w:numPr>
        <w:rPr>
          <w:rFonts w:ascii="Alegreya" w:hAnsi="Alegreya"/>
          <w:sz w:val="22"/>
          <w:szCs w:val="22"/>
        </w:rPr>
      </w:pPr>
      <w:r w:rsidRPr="00311252">
        <w:rPr>
          <w:rFonts w:ascii="Alegreya" w:hAnsi="Alegreya"/>
          <w:sz w:val="22"/>
          <w:szCs w:val="22"/>
        </w:rPr>
        <w:t>Unterkunftskosten bis max. 40</w:t>
      </w:r>
      <w:r w:rsidR="00F57353" w:rsidRPr="00311252">
        <w:rPr>
          <w:rFonts w:ascii="Alegreya" w:hAnsi="Alegreya"/>
          <w:sz w:val="22"/>
          <w:szCs w:val="22"/>
        </w:rPr>
        <w:t xml:space="preserve"> </w:t>
      </w:r>
      <w:r w:rsidRPr="00311252">
        <w:rPr>
          <w:rFonts w:ascii="Alegreya" w:hAnsi="Alegreya"/>
          <w:sz w:val="22"/>
          <w:szCs w:val="22"/>
        </w:rPr>
        <w:t>€</w:t>
      </w:r>
      <w:r w:rsidR="00F57353" w:rsidRPr="00311252">
        <w:rPr>
          <w:rFonts w:ascii="Alegreya" w:hAnsi="Alegreya"/>
          <w:sz w:val="22"/>
          <w:szCs w:val="22"/>
        </w:rPr>
        <w:t xml:space="preserve"> </w:t>
      </w:r>
      <w:r w:rsidRPr="00311252">
        <w:rPr>
          <w:rFonts w:ascii="Alegreya" w:hAnsi="Alegreya"/>
          <w:sz w:val="22"/>
          <w:szCs w:val="22"/>
        </w:rPr>
        <w:t>/</w:t>
      </w:r>
      <w:r w:rsidR="00F57353" w:rsidRPr="00311252">
        <w:rPr>
          <w:rFonts w:ascii="Alegreya" w:hAnsi="Alegreya"/>
          <w:sz w:val="22"/>
          <w:szCs w:val="22"/>
        </w:rPr>
        <w:t xml:space="preserve"> </w:t>
      </w:r>
      <w:r w:rsidRPr="00311252">
        <w:rPr>
          <w:rFonts w:ascii="Alegreya" w:hAnsi="Alegreya"/>
          <w:sz w:val="22"/>
          <w:szCs w:val="22"/>
        </w:rPr>
        <w:t>Übernachtung ohne Verpflegung</w:t>
      </w:r>
    </w:p>
    <w:p w:rsidR="00C56F65" w:rsidRPr="00311252" w:rsidRDefault="00C56F65" w:rsidP="00C56F65">
      <w:pPr>
        <w:pStyle w:val="Listenabsatz"/>
        <w:rPr>
          <w:rFonts w:ascii="Alegreya" w:hAnsi="Alegreya"/>
          <w:sz w:val="22"/>
          <w:szCs w:val="22"/>
        </w:rPr>
      </w:pPr>
    </w:p>
    <w:p w:rsidR="00C56F65" w:rsidRPr="00311252" w:rsidRDefault="00C56F65" w:rsidP="00C56F65">
      <w:pPr>
        <w:widowControl w:val="0"/>
        <w:rPr>
          <w:rFonts w:ascii="Alegreya" w:hAnsi="Alegreya"/>
          <w:sz w:val="22"/>
          <w:szCs w:val="22"/>
        </w:rPr>
      </w:pPr>
      <w:r w:rsidRPr="00311252">
        <w:rPr>
          <w:rFonts w:ascii="Alegreya" w:hAnsi="Alegreya"/>
          <w:sz w:val="22"/>
          <w:szCs w:val="22"/>
        </w:rPr>
        <w:t>(3) Vor Beginn einer unter (1) und (2) aufgeführten Ausbildungsmaßnahme i</w:t>
      </w:r>
      <w:r w:rsidR="00FA4EE4" w:rsidRPr="00311252">
        <w:rPr>
          <w:rFonts w:ascii="Alegreya" w:hAnsi="Alegreya"/>
          <w:sz w:val="22"/>
          <w:szCs w:val="22"/>
        </w:rPr>
        <w:t>st zwischen dem Verein und dem Teilnehmer eine schriftliche Vereinbarung abzuschließen (siehe Anlage).</w:t>
      </w:r>
    </w:p>
    <w:p w:rsidR="00F57353" w:rsidRPr="00311252" w:rsidRDefault="00F57353" w:rsidP="00C56F65">
      <w:pPr>
        <w:widowControl w:val="0"/>
        <w:rPr>
          <w:rFonts w:ascii="Alegreya" w:hAnsi="Alegreya"/>
          <w:sz w:val="22"/>
          <w:szCs w:val="22"/>
        </w:rPr>
      </w:pPr>
    </w:p>
    <w:p w:rsidR="002E1FEF" w:rsidRPr="00311252" w:rsidRDefault="002E1FEF">
      <w:pPr>
        <w:widowControl w:val="0"/>
        <w:ind w:left="1410"/>
        <w:rPr>
          <w:rFonts w:ascii="Alegreya" w:hAnsi="Alegreya"/>
          <w:sz w:val="22"/>
          <w:szCs w:val="22"/>
        </w:rPr>
      </w:pPr>
    </w:p>
    <w:p w:rsidR="002E1FEF" w:rsidRPr="00311252" w:rsidRDefault="00F57353">
      <w:pPr>
        <w:widowControl w:val="0"/>
        <w:rPr>
          <w:rFonts w:ascii="Alegreya" w:hAnsi="Alegreya"/>
          <w:b/>
          <w:bCs/>
          <w:sz w:val="24"/>
          <w:szCs w:val="24"/>
        </w:rPr>
      </w:pPr>
      <w:r w:rsidRPr="00311252">
        <w:rPr>
          <w:rFonts w:ascii="Alegreya" w:hAnsi="Alegreya"/>
          <w:b/>
          <w:bCs/>
          <w:sz w:val="24"/>
          <w:szCs w:val="24"/>
        </w:rPr>
        <w:t xml:space="preserve">§ </w:t>
      </w:r>
      <w:r w:rsidR="002E1FEF" w:rsidRPr="00311252">
        <w:rPr>
          <w:rFonts w:ascii="Alegreya" w:hAnsi="Alegreya"/>
          <w:b/>
          <w:bCs/>
          <w:sz w:val="24"/>
          <w:szCs w:val="24"/>
        </w:rPr>
        <w:t>4</w:t>
      </w:r>
      <w:r w:rsidR="002E1FEF" w:rsidRPr="00311252">
        <w:rPr>
          <w:rFonts w:ascii="Alegreya" w:hAnsi="Alegreya"/>
          <w:b/>
          <w:bCs/>
          <w:sz w:val="24"/>
          <w:szCs w:val="24"/>
        </w:rPr>
        <w:tab/>
        <w:t>Trainer- und Übungsleiterbezuschussung</w:t>
      </w:r>
    </w:p>
    <w:p w:rsidR="002E1FEF" w:rsidRPr="00311252" w:rsidRDefault="002E1FEF">
      <w:pPr>
        <w:widowControl w:val="0"/>
        <w:rPr>
          <w:rFonts w:ascii="Alegreya" w:hAnsi="Alegreya"/>
          <w:sz w:val="22"/>
          <w:szCs w:val="22"/>
        </w:rPr>
      </w:pPr>
    </w:p>
    <w:p w:rsidR="002E1FEF" w:rsidRPr="00311252" w:rsidRDefault="002E1FEF">
      <w:pPr>
        <w:widowControl w:val="0"/>
        <w:rPr>
          <w:rFonts w:ascii="Alegreya" w:hAnsi="Alegreya"/>
          <w:sz w:val="22"/>
          <w:szCs w:val="22"/>
        </w:rPr>
      </w:pPr>
      <w:r w:rsidRPr="00311252">
        <w:rPr>
          <w:rFonts w:ascii="Alegreya" w:hAnsi="Alegreya"/>
          <w:sz w:val="22"/>
          <w:szCs w:val="22"/>
        </w:rPr>
        <w:t>(1) Die Entschädigung der Trainer und Übungsleiter erfolgt auf der Grundlage der geleisteten Trainingseinheiten eines Trainingstages, die auf dem entsprechenden Formblatt nachzuweisen und durch den Abteilungsleiter zu bestätigen sind.</w:t>
      </w:r>
    </w:p>
    <w:p w:rsidR="002E1FEF" w:rsidRPr="00311252" w:rsidRDefault="002E1FEF">
      <w:pPr>
        <w:widowControl w:val="0"/>
        <w:rPr>
          <w:rFonts w:ascii="Alegreya" w:hAnsi="Alegreya"/>
          <w:sz w:val="22"/>
          <w:szCs w:val="22"/>
        </w:rPr>
      </w:pPr>
      <w:r w:rsidRPr="00311252">
        <w:rPr>
          <w:rFonts w:ascii="Alegreya" w:hAnsi="Alegreya"/>
          <w:sz w:val="22"/>
          <w:szCs w:val="22"/>
        </w:rPr>
        <w:t xml:space="preserve">(Eine Trainingseinheit </w:t>
      </w:r>
      <w:proofErr w:type="gramStart"/>
      <w:r w:rsidRPr="00311252">
        <w:rPr>
          <w:rFonts w:ascii="Alegreya" w:hAnsi="Alegreya"/>
          <w:sz w:val="22"/>
          <w:szCs w:val="22"/>
        </w:rPr>
        <w:t xml:space="preserve">umfasst  </w:t>
      </w:r>
      <w:r w:rsidR="00FA4EE4" w:rsidRPr="00311252">
        <w:rPr>
          <w:rFonts w:ascii="Alegreya" w:hAnsi="Alegreya"/>
          <w:sz w:val="22"/>
          <w:szCs w:val="22"/>
        </w:rPr>
        <w:t>mind.</w:t>
      </w:r>
      <w:proofErr w:type="gramEnd"/>
      <w:r w:rsidR="00FA4EE4" w:rsidRPr="00311252">
        <w:rPr>
          <w:rFonts w:ascii="Alegreya" w:hAnsi="Alegreya"/>
          <w:sz w:val="22"/>
          <w:szCs w:val="22"/>
        </w:rPr>
        <w:t xml:space="preserve"> 60 </w:t>
      </w:r>
      <w:r w:rsidRPr="00311252">
        <w:rPr>
          <w:rFonts w:ascii="Alegreya" w:hAnsi="Alegreya"/>
          <w:sz w:val="22"/>
          <w:szCs w:val="22"/>
        </w:rPr>
        <w:t xml:space="preserve">bis maximal </w:t>
      </w:r>
      <w:r w:rsidR="00FA4EE4" w:rsidRPr="00311252">
        <w:rPr>
          <w:rFonts w:ascii="Alegreya" w:hAnsi="Alegreya"/>
          <w:sz w:val="22"/>
          <w:szCs w:val="22"/>
        </w:rPr>
        <w:t xml:space="preserve">90 </w:t>
      </w:r>
      <w:r w:rsidRPr="00311252">
        <w:rPr>
          <w:rFonts w:ascii="Alegreya" w:hAnsi="Alegreya"/>
          <w:sz w:val="22"/>
          <w:szCs w:val="22"/>
        </w:rPr>
        <w:t>Minuten)</w:t>
      </w:r>
    </w:p>
    <w:p w:rsidR="002E1FEF" w:rsidRPr="00311252" w:rsidRDefault="002E1FEF">
      <w:pPr>
        <w:widowControl w:val="0"/>
        <w:rPr>
          <w:rFonts w:ascii="Alegreya" w:hAnsi="Alegreya"/>
          <w:sz w:val="22"/>
          <w:szCs w:val="22"/>
        </w:rPr>
      </w:pPr>
    </w:p>
    <w:p w:rsidR="002E1FEF" w:rsidRPr="00311252" w:rsidRDefault="002E1FEF">
      <w:pPr>
        <w:widowControl w:val="0"/>
        <w:rPr>
          <w:rFonts w:ascii="Alegreya" w:hAnsi="Alegreya"/>
          <w:sz w:val="22"/>
          <w:szCs w:val="22"/>
        </w:rPr>
      </w:pPr>
      <w:r w:rsidRPr="00311252">
        <w:rPr>
          <w:rFonts w:ascii="Alegreya" w:hAnsi="Alegreya"/>
          <w:sz w:val="22"/>
          <w:szCs w:val="22"/>
        </w:rPr>
        <w:t xml:space="preserve">(2) Die Entschädigungshöchstgrenzen pro </w:t>
      </w:r>
      <w:proofErr w:type="gramStart"/>
      <w:r w:rsidRPr="00311252">
        <w:rPr>
          <w:rFonts w:ascii="Alegreya" w:hAnsi="Alegreya"/>
          <w:sz w:val="22"/>
          <w:szCs w:val="22"/>
        </w:rPr>
        <w:t>Trainingseinheit  betragen</w:t>
      </w:r>
      <w:proofErr w:type="gramEnd"/>
      <w:r w:rsidRPr="00311252">
        <w:rPr>
          <w:rFonts w:ascii="Alegreya" w:hAnsi="Alegreya"/>
          <w:sz w:val="22"/>
          <w:szCs w:val="22"/>
        </w:rPr>
        <w:t>:</w:t>
      </w:r>
      <w:r w:rsidR="00CE6190">
        <w:rPr>
          <w:rFonts w:ascii="Alegreya" w:hAnsi="Alegreya"/>
          <w:sz w:val="22"/>
          <w:szCs w:val="22"/>
        </w:rPr>
        <w:t xml:space="preserve"> </w:t>
      </w:r>
    </w:p>
    <w:p w:rsidR="002E1FEF" w:rsidRPr="00311252" w:rsidRDefault="002E1FEF">
      <w:pPr>
        <w:widowControl w:val="0"/>
        <w:rPr>
          <w:rFonts w:ascii="Alegreya" w:hAnsi="Alegreya"/>
          <w:sz w:val="22"/>
          <w:szCs w:val="22"/>
        </w:rPr>
      </w:pPr>
    </w:p>
    <w:p w:rsidR="002E1FEF" w:rsidRPr="00311252" w:rsidRDefault="002E1FEF">
      <w:pPr>
        <w:widowControl w:val="0"/>
        <w:rPr>
          <w:rFonts w:ascii="Alegreya" w:hAnsi="Alegreya"/>
          <w:iCs/>
          <w:sz w:val="22"/>
          <w:szCs w:val="22"/>
        </w:rPr>
      </w:pPr>
      <w:r w:rsidRPr="00311252">
        <w:rPr>
          <w:rFonts w:ascii="Alegreya" w:hAnsi="Alegreya"/>
          <w:sz w:val="22"/>
          <w:szCs w:val="22"/>
        </w:rPr>
        <w:tab/>
      </w:r>
      <w:r w:rsidRPr="00311252">
        <w:rPr>
          <w:rFonts w:ascii="Alegreya" w:hAnsi="Alegreya"/>
          <w:iCs/>
          <w:sz w:val="22"/>
          <w:szCs w:val="22"/>
        </w:rPr>
        <w:t>a) Trainer und Übungsleiter mit gültiger Lizenz</w:t>
      </w:r>
      <w:r w:rsidRPr="00311252">
        <w:rPr>
          <w:rFonts w:ascii="Alegreya" w:hAnsi="Alegreya"/>
          <w:iCs/>
          <w:sz w:val="22"/>
          <w:szCs w:val="22"/>
        </w:rPr>
        <w:tab/>
      </w:r>
      <w:r w:rsidRPr="00311252">
        <w:rPr>
          <w:rFonts w:ascii="Alegreya" w:hAnsi="Alegreya"/>
          <w:iCs/>
          <w:sz w:val="22"/>
          <w:szCs w:val="22"/>
        </w:rPr>
        <w:tab/>
      </w:r>
      <w:r w:rsidRPr="00311252">
        <w:rPr>
          <w:rFonts w:ascii="Alegreya" w:hAnsi="Alegreya"/>
          <w:iCs/>
          <w:sz w:val="22"/>
          <w:szCs w:val="22"/>
        </w:rPr>
        <w:tab/>
      </w:r>
      <w:r w:rsidRPr="00311252">
        <w:rPr>
          <w:rFonts w:ascii="Alegreya" w:hAnsi="Alegreya"/>
          <w:iCs/>
          <w:sz w:val="22"/>
          <w:szCs w:val="22"/>
        </w:rPr>
        <w:tab/>
        <w:t xml:space="preserve">7 </w:t>
      </w:r>
      <w:r w:rsidR="00F2366B" w:rsidRPr="00311252">
        <w:rPr>
          <w:rFonts w:ascii="Alegreya" w:hAnsi="Alegreya"/>
          <w:iCs/>
          <w:sz w:val="22"/>
          <w:szCs w:val="22"/>
        </w:rPr>
        <w:t>€</w:t>
      </w:r>
    </w:p>
    <w:p w:rsidR="002E1FEF" w:rsidRPr="00311252" w:rsidRDefault="002E1FEF">
      <w:pPr>
        <w:widowControl w:val="0"/>
        <w:rPr>
          <w:rFonts w:ascii="Alegreya" w:hAnsi="Alegreya"/>
          <w:iCs/>
          <w:sz w:val="22"/>
          <w:szCs w:val="22"/>
        </w:rPr>
      </w:pPr>
      <w:r w:rsidRPr="00311252">
        <w:rPr>
          <w:rFonts w:ascii="Alegreya" w:hAnsi="Alegreya"/>
          <w:iCs/>
          <w:sz w:val="22"/>
          <w:szCs w:val="22"/>
        </w:rPr>
        <w:tab/>
        <w:t>b) Trainer und Übungsleiter ohne gültige Lizenz</w:t>
      </w:r>
      <w:r w:rsidRPr="00311252">
        <w:rPr>
          <w:rFonts w:ascii="Alegreya" w:hAnsi="Alegreya"/>
          <w:iCs/>
          <w:sz w:val="22"/>
          <w:szCs w:val="22"/>
        </w:rPr>
        <w:tab/>
      </w:r>
      <w:r w:rsidRPr="00311252">
        <w:rPr>
          <w:rFonts w:ascii="Alegreya" w:hAnsi="Alegreya"/>
          <w:iCs/>
          <w:sz w:val="22"/>
          <w:szCs w:val="22"/>
        </w:rPr>
        <w:tab/>
      </w:r>
      <w:r w:rsidRPr="00311252">
        <w:rPr>
          <w:rFonts w:ascii="Alegreya" w:hAnsi="Alegreya"/>
          <w:iCs/>
          <w:sz w:val="22"/>
          <w:szCs w:val="22"/>
        </w:rPr>
        <w:tab/>
      </w:r>
      <w:r w:rsidRPr="00311252">
        <w:rPr>
          <w:rFonts w:ascii="Alegreya" w:hAnsi="Alegreya"/>
          <w:iCs/>
          <w:sz w:val="22"/>
          <w:szCs w:val="22"/>
        </w:rPr>
        <w:tab/>
        <w:t xml:space="preserve">3 </w:t>
      </w:r>
      <w:r w:rsidR="00F2366B" w:rsidRPr="00311252">
        <w:rPr>
          <w:rFonts w:ascii="Alegreya" w:hAnsi="Alegreya"/>
          <w:iCs/>
          <w:sz w:val="22"/>
          <w:szCs w:val="22"/>
        </w:rPr>
        <w:t>€</w:t>
      </w:r>
    </w:p>
    <w:p w:rsidR="00B14A60" w:rsidRPr="00311252" w:rsidRDefault="002E1FEF">
      <w:pPr>
        <w:widowControl w:val="0"/>
        <w:rPr>
          <w:rFonts w:ascii="Alegreya" w:hAnsi="Alegreya"/>
          <w:iCs/>
          <w:sz w:val="22"/>
          <w:szCs w:val="22"/>
        </w:rPr>
      </w:pPr>
      <w:r w:rsidRPr="00311252">
        <w:rPr>
          <w:rFonts w:ascii="Alegreya" w:hAnsi="Alegreya"/>
          <w:sz w:val="22"/>
          <w:szCs w:val="22"/>
        </w:rPr>
        <w:tab/>
      </w:r>
      <w:r w:rsidR="003D5CFB" w:rsidRPr="00311252">
        <w:rPr>
          <w:rFonts w:ascii="Alegreya" w:hAnsi="Alegreya"/>
          <w:sz w:val="22"/>
          <w:szCs w:val="22"/>
        </w:rPr>
        <w:br/>
      </w:r>
      <w:r w:rsidRPr="00311252">
        <w:rPr>
          <w:rFonts w:ascii="Alegreya" w:hAnsi="Alegreya"/>
          <w:iCs/>
          <w:sz w:val="22"/>
          <w:szCs w:val="22"/>
        </w:rPr>
        <w:t>Es werden maximal 3 Trainingseinheiten pro Woche entschädigt.</w:t>
      </w:r>
    </w:p>
    <w:p w:rsidR="003D5CFB" w:rsidRPr="00311252" w:rsidRDefault="002E1FEF">
      <w:pPr>
        <w:widowControl w:val="0"/>
        <w:rPr>
          <w:rFonts w:ascii="Alegreya" w:hAnsi="Alegreya"/>
          <w:i/>
          <w:iCs/>
          <w:sz w:val="22"/>
          <w:szCs w:val="22"/>
        </w:rPr>
      </w:pPr>
      <w:r w:rsidRPr="00311252">
        <w:rPr>
          <w:rFonts w:ascii="Alegreya" w:hAnsi="Alegreya"/>
          <w:iCs/>
          <w:sz w:val="22"/>
          <w:szCs w:val="22"/>
        </w:rPr>
        <w:tab/>
      </w:r>
      <w:r w:rsidRPr="00311252">
        <w:rPr>
          <w:rFonts w:ascii="Alegreya" w:hAnsi="Alegreya"/>
          <w:iCs/>
          <w:sz w:val="22"/>
          <w:szCs w:val="22"/>
        </w:rPr>
        <w:tab/>
      </w:r>
      <w:r w:rsidRPr="00311252">
        <w:rPr>
          <w:rFonts w:ascii="Alegreya" w:hAnsi="Alegreya"/>
          <w:iCs/>
          <w:sz w:val="22"/>
          <w:szCs w:val="22"/>
        </w:rPr>
        <w:tab/>
      </w:r>
      <w:r w:rsidRPr="00311252">
        <w:rPr>
          <w:rFonts w:ascii="Alegreya" w:hAnsi="Alegreya"/>
          <w:i/>
          <w:iCs/>
          <w:sz w:val="22"/>
          <w:szCs w:val="22"/>
        </w:rPr>
        <w:tab/>
      </w:r>
    </w:p>
    <w:p w:rsidR="002E1FEF" w:rsidRPr="00311252" w:rsidRDefault="003D5CFB">
      <w:pPr>
        <w:widowControl w:val="0"/>
        <w:rPr>
          <w:rFonts w:ascii="Alegreya" w:hAnsi="Alegreya"/>
          <w:iCs/>
          <w:sz w:val="22"/>
          <w:szCs w:val="22"/>
        </w:rPr>
      </w:pPr>
      <w:r w:rsidRPr="00311252">
        <w:rPr>
          <w:rFonts w:ascii="Alegreya" w:hAnsi="Alegreya"/>
          <w:i/>
          <w:iCs/>
          <w:sz w:val="22"/>
          <w:szCs w:val="22"/>
        </w:rPr>
        <w:tab/>
      </w:r>
      <w:r w:rsidRPr="00311252">
        <w:rPr>
          <w:rFonts w:ascii="Alegreya" w:hAnsi="Alegreya"/>
          <w:iCs/>
          <w:sz w:val="22"/>
          <w:szCs w:val="22"/>
        </w:rPr>
        <w:t>c) Kursleiter mit gültiger Lizenz</w:t>
      </w:r>
      <w:r w:rsidRPr="00311252">
        <w:rPr>
          <w:rFonts w:ascii="Alegreya" w:hAnsi="Alegreya"/>
          <w:iCs/>
          <w:sz w:val="22"/>
          <w:szCs w:val="22"/>
        </w:rPr>
        <w:tab/>
      </w:r>
      <w:r w:rsidRPr="00311252">
        <w:rPr>
          <w:rFonts w:ascii="Alegreya" w:hAnsi="Alegreya"/>
          <w:iCs/>
          <w:sz w:val="22"/>
          <w:szCs w:val="22"/>
        </w:rPr>
        <w:tab/>
      </w:r>
      <w:r w:rsidRPr="00311252">
        <w:rPr>
          <w:rFonts w:ascii="Alegreya" w:hAnsi="Alegreya"/>
          <w:iCs/>
          <w:sz w:val="22"/>
          <w:szCs w:val="22"/>
        </w:rPr>
        <w:tab/>
      </w:r>
      <w:r w:rsidRPr="00311252">
        <w:rPr>
          <w:rFonts w:ascii="Alegreya" w:hAnsi="Alegreya"/>
          <w:iCs/>
          <w:sz w:val="22"/>
          <w:szCs w:val="22"/>
        </w:rPr>
        <w:tab/>
      </w:r>
      <w:r w:rsidRPr="00311252">
        <w:rPr>
          <w:rFonts w:ascii="Alegreya" w:hAnsi="Alegreya"/>
          <w:iCs/>
          <w:sz w:val="22"/>
          <w:szCs w:val="22"/>
        </w:rPr>
        <w:tab/>
      </w:r>
      <w:r w:rsidRPr="00311252">
        <w:rPr>
          <w:rFonts w:ascii="Alegreya" w:hAnsi="Alegreya"/>
          <w:iCs/>
          <w:sz w:val="22"/>
          <w:szCs w:val="22"/>
        </w:rPr>
        <w:tab/>
        <w:t xml:space="preserve">15 </w:t>
      </w:r>
      <w:r w:rsidR="00F2366B" w:rsidRPr="00311252">
        <w:rPr>
          <w:rFonts w:ascii="Alegreya" w:hAnsi="Alegreya"/>
          <w:iCs/>
          <w:sz w:val="22"/>
          <w:szCs w:val="22"/>
        </w:rPr>
        <w:t>€</w:t>
      </w:r>
      <w:r w:rsidRPr="00311252">
        <w:rPr>
          <w:rFonts w:ascii="Alegreya" w:hAnsi="Alegreya"/>
          <w:iCs/>
          <w:sz w:val="22"/>
          <w:szCs w:val="22"/>
        </w:rPr>
        <w:t xml:space="preserve"> </w:t>
      </w:r>
      <w:r w:rsidRPr="00311252">
        <w:rPr>
          <w:rFonts w:ascii="Alegreya" w:hAnsi="Alegreya"/>
          <w:iCs/>
          <w:sz w:val="22"/>
          <w:szCs w:val="22"/>
        </w:rPr>
        <w:tab/>
      </w:r>
      <w:r w:rsidR="002E1FEF" w:rsidRPr="00311252">
        <w:rPr>
          <w:rFonts w:ascii="Alegreya" w:hAnsi="Alegreya"/>
          <w:iCs/>
          <w:sz w:val="22"/>
          <w:szCs w:val="22"/>
        </w:rPr>
        <w:tab/>
      </w:r>
      <w:r w:rsidR="002E1FEF" w:rsidRPr="00311252">
        <w:rPr>
          <w:rFonts w:ascii="Alegreya" w:hAnsi="Alegreya"/>
          <w:iCs/>
          <w:sz w:val="22"/>
          <w:szCs w:val="22"/>
        </w:rPr>
        <w:tab/>
      </w:r>
      <w:r w:rsidR="002E1FEF" w:rsidRPr="00311252">
        <w:rPr>
          <w:rFonts w:ascii="Alegreya" w:hAnsi="Alegreya"/>
          <w:iCs/>
          <w:sz w:val="22"/>
          <w:szCs w:val="22"/>
        </w:rPr>
        <w:tab/>
      </w:r>
      <w:r w:rsidR="002E1FEF" w:rsidRPr="00311252">
        <w:rPr>
          <w:rFonts w:ascii="Alegreya" w:hAnsi="Alegreya"/>
          <w:iCs/>
          <w:sz w:val="22"/>
          <w:szCs w:val="22"/>
        </w:rPr>
        <w:tab/>
      </w:r>
      <w:r w:rsidR="002E1FEF" w:rsidRPr="00311252">
        <w:rPr>
          <w:rFonts w:ascii="Alegreya" w:hAnsi="Alegreya"/>
          <w:iCs/>
          <w:sz w:val="22"/>
          <w:szCs w:val="22"/>
        </w:rPr>
        <w:tab/>
      </w:r>
    </w:p>
    <w:p w:rsidR="002E1FEF" w:rsidRPr="00311252" w:rsidRDefault="002E1FEF">
      <w:pPr>
        <w:widowControl w:val="0"/>
        <w:rPr>
          <w:rFonts w:ascii="Alegreya" w:hAnsi="Alegreya"/>
          <w:sz w:val="22"/>
          <w:szCs w:val="22"/>
        </w:rPr>
      </w:pPr>
      <w:r w:rsidRPr="00311252">
        <w:rPr>
          <w:rFonts w:ascii="Alegreya" w:hAnsi="Alegreya"/>
          <w:sz w:val="22"/>
          <w:szCs w:val="22"/>
        </w:rPr>
        <w:t>(3) Für die Gültigkeit der Lizenzen ist der Übungsleiter/Trainer selbst verantwortlich.</w:t>
      </w:r>
    </w:p>
    <w:p w:rsidR="00690A45" w:rsidRPr="008104D1" w:rsidRDefault="002E1FEF">
      <w:pPr>
        <w:widowControl w:val="0"/>
        <w:rPr>
          <w:rFonts w:ascii="Alegreya" w:hAnsi="Alegreya"/>
          <w:sz w:val="22"/>
          <w:szCs w:val="22"/>
        </w:rPr>
      </w:pPr>
      <w:r w:rsidRPr="00311252">
        <w:rPr>
          <w:rFonts w:ascii="Alegreya" w:hAnsi="Alegreya"/>
          <w:sz w:val="22"/>
          <w:szCs w:val="22"/>
        </w:rPr>
        <w:t>Die Abteilungsleiter kontrollieren die Gültigkeit eigenverantwortlich in ihren Abteilungen.</w:t>
      </w:r>
    </w:p>
    <w:p w:rsidR="00FA4EE4" w:rsidRPr="00311252" w:rsidRDefault="00FA4EE4">
      <w:pPr>
        <w:widowControl w:val="0"/>
        <w:rPr>
          <w:rFonts w:ascii="Alegreya" w:hAnsi="Alegreya"/>
          <w:sz w:val="22"/>
          <w:szCs w:val="22"/>
        </w:rPr>
      </w:pPr>
    </w:p>
    <w:p w:rsidR="00FA4EE4" w:rsidRPr="00311252" w:rsidRDefault="00FA4EE4">
      <w:pPr>
        <w:widowControl w:val="0"/>
        <w:rPr>
          <w:rFonts w:ascii="Alegreya" w:hAnsi="Alegreya"/>
          <w:sz w:val="22"/>
          <w:szCs w:val="22"/>
        </w:rPr>
      </w:pPr>
    </w:p>
    <w:p w:rsidR="00FA4EE4" w:rsidRPr="00311252" w:rsidRDefault="00F57353" w:rsidP="00FA4EE4">
      <w:pPr>
        <w:rPr>
          <w:rFonts w:ascii="Alegreya" w:hAnsi="Alegreya"/>
          <w:b/>
          <w:bCs/>
          <w:sz w:val="22"/>
          <w:szCs w:val="22"/>
        </w:rPr>
      </w:pPr>
      <w:r w:rsidRPr="00311252">
        <w:rPr>
          <w:rFonts w:ascii="Alegreya" w:hAnsi="Alegreya"/>
          <w:b/>
          <w:bCs/>
          <w:sz w:val="22"/>
          <w:szCs w:val="22"/>
        </w:rPr>
        <w:t xml:space="preserve">§ </w:t>
      </w:r>
      <w:r w:rsidR="00FA4EE4" w:rsidRPr="00311252">
        <w:rPr>
          <w:rFonts w:ascii="Alegreya" w:hAnsi="Alegreya"/>
          <w:b/>
          <w:bCs/>
          <w:sz w:val="22"/>
          <w:szCs w:val="22"/>
        </w:rPr>
        <w:t>5</w:t>
      </w:r>
      <w:r w:rsidR="00FA4EE4" w:rsidRPr="00311252">
        <w:rPr>
          <w:rFonts w:ascii="Alegreya" w:hAnsi="Alegreya"/>
          <w:b/>
          <w:bCs/>
          <w:sz w:val="22"/>
          <w:szCs w:val="22"/>
        </w:rPr>
        <w:tab/>
        <w:t>Auslagenerstattung</w:t>
      </w:r>
    </w:p>
    <w:p w:rsidR="00FA4EE4" w:rsidRPr="00311252" w:rsidRDefault="00FA4EE4" w:rsidP="00FA4EE4">
      <w:pPr>
        <w:rPr>
          <w:rFonts w:ascii="Alegreya" w:hAnsi="Alegreya"/>
          <w:sz w:val="22"/>
          <w:szCs w:val="22"/>
        </w:rPr>
      </w:pPr>
    </w:p>
    <w:p w:rsidR="00FA4EE4" w:rsidRPr="00311252" w:rsidRDefault="00FA4EE4" w:rsidP="00FA4EE4">
      <w:pPr>
        <w:rPr>
          <w:rFonts w:ascii="Alegreya" w:hAnsi="Alegreya"/>
          <w:sz w:val="22"/>
          <w:szCs w:val="22"/>
        </w:rPr>
      </w:pPr>
      <w:r w:rsidRPr="00311252">
        <w:rPr>
          <w:rFonts w:ascii="Alegreya" w:hAnsi="Alegreya"/>
          <w:sz w:val="22"/>
          <w:szCs w:val="22"/>
        </w:rPr>
        <w:t xml:space="preserve">(1) Die bei der Ausübung der ehrenamtlichen Tätigkeit in gewählten und berufenen Gremien des Vereins entstehenden Auslagen werden bezuschusst. </w:t>
      </w:r>
    </w:p>
    <w:p w:rsidR="00FA4EE4" w:rsidRPr="00311252" w:rsidRDefault="00FA4EE4" w:rsidP="00FA4EE4">
      <w:pPr>
        <w:rPr>
          <w:rFonts w:ascii="Alegreya" w:hAnsi="Alegreya"/>
          <w:sz w:val="22"/>
          <w:szCs w:val="22"/>
        </w:rPr>
      </w:pPr>
    </w:p>
    <w:p w:rsidR="00FA4EE4" w:rsidRPr="00311252" w:rsidRDefault="00FA4EE4" w:rsidP="00FA4EE4">
      <w:pPr>
        <w:rPr>
          <w:rFonts w:ascii="Alegreya" w:hAnsi="Alegreya"/>
          <w:sz w:val="22"/>
          <w:szCs w:val="22"/>
        </w:rPr>
      </w:pPr>
      <w:r w:rsidRPr="00311252">
        <w:rPr>
          <w:rFonts w:ascii="Alegreya" w:hAnsi="Alegreya"/>
          <w:sz w:val="22"/>
          <w:szCs w:val="22"/>
        </w:rPr>
        <w:t>(2) Reisen gelten mit der Auftragserteilung durch den Vorstand des Vereins zur Durchführung der Reise als genehmigt. Die Benutzung von privaten Kraftfahrzeugen und damit der Inanspruchnahme von Kilometergeld, bedarf der Genehmigung durch den Vorstand.</w:t>
      </w:r>
    </w:p>
    <w:p w:rsidR="00FA4EE4" w:rsidRPr="00311252" w:rsidRDefault="00FA4EE4" w:rsidP="00FA4EE4">
      <w:pPr>
        <w:rPr>
          <w:rFonts w:ascii="Alegreya" w:hAnsi="Alegreya"/>
          <w:sz w:val="22"/>
          <w:szCs w:val="22"/>
        </w:rPr>
      </w:pPr>
    </w:p>
    <w:p w:rsidR="00FA4EE4" w:rsidRPr="00311252" w:rsidRDefault="00FA4EE4" w:rsidP="00FA4EE4">
      <w:pPr>
        <w:rPr>
          <w:rFonts w:ascii="Alegreya" w:hAnsi="Alegreya"/>
          <w:sz w:val="22"/>
          <w:szCs w:val="22"/>
        </w:rPr>
      </w:pPr>
      <w:r w:rsidRPr="00311252">
        <w:rPr>
          <w:rFonts w:ascii="Alegreya" w:hAnsi="Alegreya"/>
          <w:sz w:val="22"/>
          <w:szCs w:val="22"/>
        </w:rPr>
        <w:t>(3) Die Nachweisführung und Abrechnung sind unter der Verwendung der entsprechenden Formulare vorzunehmen. Liegt die Abrechnung nicht formgerecht und termingemäß vor, erfolgt keine Erstattung und gewährte Vorschüsse müssen zurückgezahlt werden.</w:t>
      </w:r>
    </w:p>
    <w:p w:rsidR="00FA4EE4" w:rsidRPr="00311252" w:rsidRDefault="00FA4EE4">
      <w:pPr>
        <w:widowControl w:val="0"/>
        <w:rPr>
          <w:rFonts w:ascii="Alegreya" w:hAnsi="Alegreya"/>
          <w:sz w:val="22"/>
          <w:szCs w:val="22"/>
        </w:rPr>
      </w:pPr>
    </w:p>
    <w:p w:rsidR="002E1FEF" w:rsidRPr="00311252" w:rsidRDefault="002E1FEF">
      <w:pPr>
        <w:widowControl w:val="0"/>
        <w:rPr>
          <w:rFonts w:ascii="Alegreya" w:hAnsi="Alegreya"/>
          <w:sz w:val="22"/>
          <w:szCs w:val="22"/>
        </w:rPr>
      </w:pPr>
    </w:p>
    <w:p w:rsidR="002E1FEF" w:rsidRPr="00311252" w:rsidRDefault="00F57353">
      <w:pPr>
        <w:widowControl w:val="0"/>
        <w:rPr>
          <w:rFonts w:ascii="Alegreya" w:hAnsi="Alegreya"/>
          <w:b/>
          <w:bCs/>
          <w:sz w:val="24"/>
          <w:szCs w:val="24"/>
        </w:rPr>
      </w:pPr>
      <w:r w:rsidRPr="00311252">
        <w:rPr>
          <w:rFonts w:ascii="Alegreya" w:hAnsi="Alegreya"/>
          <w:b/>
          <w:bCs/>
          <w:sz w:val="24"/>
          <w:szCs w:val="24"/>
        </w:rPr>
        <w:t xml:space="preserve">§ </w:t>
      </w:r>
      <w:r w:rsidR="00FA4EE4" w:rsidRPr="00311252">
        <w:rPr>
          <w:rFonts w:ascii="Alegreya" w:hAnsi="Alegreya"/>
          <w:b/>
          <w:bCs/>
          <w:sz w:val="24"/>
          <w:szCs w:val="24"/>
        </w:rPr>
        <w:t>6</w:t>
      </w:r>
      <w:r w:rsidR="002E1FEF" w:rsidRPr="00311252">
        <w:rPr>
          <w:rFonts w:ascii="Alegreya" w:hAnsi="Alegreya"/>
          <w:b/>
          <w:bCs/>
          <w:sz w:val="24"/>
          <w:szCs w:val="24"/>
        </w:rPr>
        <w:tab/>
        <w:t>Reisekostenerstattung</w:t>
      </w:r>
    </w:p>
    <w:p w:rsidR="002E1FEF" w:rsidRPr="00311252" w:rsidRDefault="002E1FEF">
      <w:pPr>
        <w:widowControl w:val="0"/>
        <w:rPr>
          <w:rFonts w:ascii="Alegreya" w:hAnsi="Alegreya"/>
          <w:sz w:val="22"/>
          <w:szCs w:val="22"/>
        </w:rPr>
      </w:pPr>
    </w:p>
    <w:p w:rsidR="002E1FEF" w:rsidRPr="00311252" w:rsidRDefault="002E1FEF">
      <w:pPr>
        <w:widowControl w:val="0"/>
        <w:rPr>
          <w:rFonts w:ascii="Alegreya" w:hAnsi="Alegreya"/>
          <w:iCs/>
          <w:sz w:val="22"/>
          <w:szCs w:val="22"/>
        </w:rPr>
      </w:pPr>
      <w:r w:rsidRPr="00311252">
        <w:rPr>
          <w:rFonts w:ascii="Alegreya" w:hAnsi="Alegreya"/>
          <w:iCs/>
          <w:sz w:val="22"/>
          <w:szCs w:val="22"/>
        </w:rPr>
        <w:t>Für erforderliche Fahrten ist vorrangig der Vereinsbus zu benutzen.</w:t>
      </w:r>
    </w:p>
    <w:p w:rsidR="002E1FEF" w:rsidRPr="00311252" w:rsidRDefault="002E1FEF">
      <w:pPr>
        <w:widowControl w:val="0"/>
        <w:rPr>
          <w:rFonts w:ascii="Alegreya" w:hAnsi="Alegreya"/>
          <w:iCs/>
          <w:sz w:val="22"/>
          <w:szCs w:val="22"/>
        </w:rPr>
      </w:pPr>
      <w:r w:rsidRPr="00311252">
        <w:rPr>
          <w:rFonts w:ascii="Alegreya" w:hAnsi="Alegreya"/>
          <w:iCs/>
          <w:sz w:val="22"/>
          <w:szCs w:val="22"/>
        </w:rPr>
        <w:t xml:space="preserve">Ist dies nicht möglich, können </w:t>
      </w:r>
      <w:proofErr w:type="gramStart"/>
      <w:r w:rsidRPr="00311252">
        <w:rPr>
          <w:rFonts w:ascii="Alegreya" w:hAnsi="Alegreya"/>
          <w:iCs/>
          <w:sz w:val="22"/>
          <w:szCs w:val="22"/>
        </w:rPr>
        <w:t>nach  Genehmigung</w:t>
      </w:r>
      <w:proofErr w:type="gramEnd"/>
      <w:r w:rsidRPr="00311252">
        <w:rPr>
          <w:rFonts w:ascii="Alegreya" w:hAnsi="Alegreya"/>
          <w:iCs/>
          <w:sz w:val="22"/>
          <w:szCs w:val="22"/>
        </w:rPr>
        <w:t xml:space="preserve"> durch den </w:t>
      </w:r>
      <w:r w:rsidR="00F57353" w:rsidRPr="00311252">
        <w:rPr>
          <w:rFonts w:ascii="Alegreya" w:hAnsi="Alegreya"/>
          <w:iCs/>
          <w:sz w:val="22"/>
          <w:szCs w:val="22"/>
        </w:rPr>
        <w:t xml:space="preserve">zutreffenden </w:t>
      </w:r>
      <w:r w:rsidRPr="00311252">
        <w:rPr>
          <w:rFonts w:ascii="Alegreya" w:hAnsi="Alegreya"/>
          <w:iCs/>
          <w:sz w:val="22"/>
          <w:szCs w:val="22"/>
        </w:rPr>
        <w:t>Abteilungsleiter öffentliche Verkehrsmittel bzw. private Kraftfahrzeuge genutzt werden.</w:t>
      </w:r>
    </w:p>
    <w:p w:rsidR="002E1FEF" w:rsidRPr="00311252" w:rsidRDefault="002E1FEF">
      <w:pPr>
        <w:widowControl w:val="0"/>
        <w:rPr>
          <w:rFonts w:ascii="Alegreya" w:hAnsi="Alegreya"/>
          <w:sz w:val="22"/>
          <w:szCs w:val="22"/>
        </w:rPr>
      </w:pPr>
    </w:p>
    <w:p w:rsidR="002E1FEF" w:rsidRPr="00311252" w:rsidRDefault="002E1FEF">
      <w:pPr>
        <w:widowControl w:val="0"/>
        <w:rPr>
          <w:rFonts w:ascii="Alegreya" w:hAnsi="Alegreya"/>
          <w:sz w:val="22"/>
          <w:szCs w:val="22"/>
        </w:rPr>
      </w:pPr>
      <w:r w:rsidRPr="00311252">
        <w:rPr>
          <w:rFonts w:ascii="Alegreya" w:hAnsi="Alegreya"/>
          <w:sz w:val="22"/>
          <w:szCs w:val="22"/>
        </w:rPr>
        <w:t xml:space="preserve">(1) </w:t>
      </w:r>
      <w:r w:rsidR="00FA4EE4" w:rsidRPr="00311252">
        <w:rPr>
          <w:rFonts w:ascii="Alegreya" w:hAnsi="Alegreya"/>
          <w:sz w:val="22"/>
          <w:szCs w:val="22"/>
        </w:rPr>
        <w:t xml:space="preserve">Folgende Kosten werden </w:t>
      </w:r>
      <w:r w:rsidRPr="00311252">
        <w:rPr>
          <w:rFonts w:ascii="Alegreya" w:hAnsi="Alegreya"/>
          <w:sz w:val="22"/>
          <w:szCs w:val="22"/>
        </w:rPr>
        <w:t>vergütet:</w:t>
      </w:r>
    </w:p>
    <w:p w:rsidR="002E1FEF" w:rsidRPr="00311252" w:rsidRDefault="002E1FEF">
      <w:pPr>
        <w:widowControl w:val="0"/>
        <w:rPr>
          <w:rFonts w:ascii="Alegreya" w:hAnsi="Alegreya"/>
          <w:sz w:val="22"/>
          <w:szCs w:val="22"/>
        </w:rPr>
      </w:pPr>
    </w:p>
    <w:p w:rsidR="002E1FEF" w:rsidRPr="00311252" w:rsidRDefault="002E1FEF">
      <w:pPr>
        <w:widowControl w:val="0"/>
        <w:rPr>
          <w:rFonts w:ascii="Alegreya" w:hAnsi="Alegreya"/>
          <w:sz w:val="22"/>
          <w:szCs w:val="22"/>
        </w:rPr>
      </w:pPr>
      <w:r w:rsidRPr="00311252">
        <w:rPr>
          <w:rFonts w:ascii="Alegreya" w:hAnsi="Alegreya"/>
          <w:b/>
          <w:bCs/>
          <w:sz w:val="22"/>
          <w:szCs w:val="22"/>
        </w:rPr>
        <w:lastRenderedPageBreak/>
        <w:t>Fahrgeld</w:t>
      </w:r>
      <w:r w:rsidRPr="00311252">
        <w:rPr>
          <w:rFonts w:ascii="Alegreya" w:hAnsi="Alegreya"/>
          <w:sz w:val="22"/>
          <w:szCs w:val="22"/>
        </w:rPr>
        <w:t xml:space="preserve"> (dabei ist die kostengünstigste Variante zu wählen und auch die Möglichkeit von Gruppenreisen und Fahrgemeinschaften auszunutzen).</w:t>
      </w:r>
    </w:p>
    <w:p w:rsidR="002E1FEF" w:rsidRPr="00311252" w:rsidRDefault="002E1FEF">
      <w:pPr>
        <w:widowControl w:val="0"/>
        <w:rPr>
          <w:rFonts w:ascii="Alegreya" w:hAnsi="Alegreya"/>
          <w:sz w:val="22"/>
          <w:szCs w:val="22"/>
        </w:rPr>
      </w:pPr>
    </w:p>
    <w:p w:rsidR="00401228" w:rsidRPr="00311252" w:rsidRDefault="00FA4EE4" w:rsidP="00401228">
      <w:pPr>
        <w:pStyle w:val="Listenabsatz"/>
        <w:widowControl w:val="0"/>
        <w:numPr>
          <w:ilvl w:val="0"/>
          <w:numId w:val="7"/>
        </w:numPr>
        <w:rPr>
          <w:rFonts w:ascii="Alegreya" w:hAnsi="Alegreya"/>
          <w:sz w:val="22"/>
          <w:szCs w:val="22"/>
        </w:rPr>
      </w:pPr>
      <w:r w:rsidRPr="00311252">
        <w:rPr>
          <w:rFonts w:ascii="Alegreya" w:hAnsi="Alegreya"/>
          <w:b/>
          <w:bCs/>
          <w:sz w:val="22"/>
          <w:szCs w:val="22"/>
        </w:rPr>
        <w:t xml:space="preserve">die </w:t>
      </w:r>
      <w:r w:rsidR="002E1FEF" w:rsidRPr="00311252">
        <w:rPr>
          <w:rFonts w:ascii="Alegreya" w:hAnsi="Alegreya"/>
          <w:b/>
          <w:bCs/>
          <w:sz w:val="22"/>
          <w:szCs w:val="22"/>
        </w:rPr>
        <w:t>Benutzung öffentlicher Verkehrsmittel</w:t>
      </w:r>
      <w:r w:rsidR="00F57353" w:rsidRPr="00311252">
        <w:rPr>
          <w:rFonts w:ascii="Alegreya" w:hAnsi="Alegreya"/>
          <w:b/>
          <w:bCs/>
          <w:sz w:val="22"/>
          <w:szCs w:val="22"/>
        </w:rPr>
        <w:tab/>
        <w:t>(Fahrpreis nach Tarif)</w:t>
      </w:r>
    </w:p>
    <w:p w:rsidR="002E1FEF" w:rsidRPr="00311252" w:rsidRDefault="002E1FEF" w:rsidP="00401228">
      <w:pPr>
        <w:pStyle w:val="Listenabsatz"/>
        <w:widowControl w:val="0"/>
        <w:ind w:left="1065"/>
        <w:rPr>
          <w:rFonts w:ascii="Alegreya" w:hAnsi="Alegreya"/>
          <w:sz w:val="22"/>
          <w:szCs w:val="22"/>
        </w:rPr>
      </w:pPr>
      <w:r w:rsidRPr="00311252">
        <w:rPr>
          <w:rFonts w:ascii="Alegreya" w:hAnsi="Alegreya"/>
          <w:b/>
          <w:bCs/>
          <w:sz w:val="22"/>
          <w:szCs w:val="22"/>
        </w:rPr>
        <w:tab/>
      </w:r>
      <w:r w:rsidRPr="00311252">
        <w:rPr>
          <w:rFonts w:ascii="Alegreya" w:hAnsi="Alegreya"/>
          <w:b/>
          <w:bCs/>
          <w:sz w:val="22"/>
          <w:szCs w:val="22"/>
        </w:rPr>
        <w:tab/>
      </w:r>
      <w:r w:rsidRPr="00311252">
        <w:rPr>
          <w:rFonts w:ascii="Alegreya" w:hAnsi="Alegreya"/>
          <w:sz w:val="22"/>
          <w:szCs w:val="22"/>
        </w:rPr>
        <w:tab/>
      </w:r>
      <w:r w:rsidRPr="00311252">
        <w:rPr>
          <w:rFonts w:ascii="Alegreya" w:hAnsi="Alegreya"/>
          <w:sz w:val="22"/>
          <w:szCs w:val="22"/>
        </w:rPr>
        <w:tab/>
      </w:r>
    </w:p>
    <w:p w:rsidR="00537A8E" w:rsidRPr="00311252" w:rsidRDefault="002E1FEF" w:rsidP="00235235">
      <w:pPr>
        <w:pStyle w:val="Listenabsatz"/>
        <w:widowControl w:val="0"/>
        <w:numPr>
          <w:ilvl w:val="0"/>
          <w:numId w:val="7"/>
        </w:numPr>
        <w:rPr>
          <w:rFonts w:ascii="Alegreya" w:hAnsi="Alegreya"/>
          <w:sz w:val="22"/>
          <w:szCs w:val="22"/>
        </w:rPr>
      </w:pPr>
      <w:r w:rsidRPr="00311252">
        <w:rPr>
          <w:rFonts w:ascii="Alegreya" w:hAnsi="Alegreya"/>
          <w:b/>
          <w:bCs/>
          <w:sz w:val="22"/>
          <w:szCs w:val="22"/>
        </w:rPr>
        <w:t>bei Benutzen privater Kraftfahrzeuge</w:t>
      </w:r>
      <w:r w:rsidRPr="00311252">
        <w:rPr>
          <w:rFonts w:ascii="Alegreya" w:hAnsi="Alegreya"/>
          <w:sz w:val="22"/>
          <w:szCs w:val="22"/>
        </w:rPr>
        <w:tab/>
      </w:r>
      <w:r w:rsidRPr="00311252">
        <w:rPr>
          <w:rFonts w:ascii="Alegreya" w:hAnsi="Alegreya"/>
          <w:sz w:val="22"/>
          <w:szCs w:val="22"/>
        </w:rPr>
        <w:tab/>
      </w:r>
    </w:p>
    <w:p w:rsidR="00537A8E" w:rsidRPr="00311252" w:rsidRDefault="00537A8E" w:rsidP="00537A8E">
      <w:pPr>
        <w:pStyle w:val="Listenabsatz"/>
        <w:rPr>
          <w:rFonts w:ascii="Alegreya" w:hAnsi="Alegreya"/>
          <w:sz w:val="22"/>
          <w:szCs w:val="22"/>
        </w:rPr>
      </w:pPr>
    </w:p>
    <w:p w:rsidR="00F57353" w:rsidRPr="00311252" w:rsidRDefault="00537A8E" w:rsidP="00F57353">
      <w:pPr>
        <w:widowControl w:val="0"/>
        <w:ind w:left="1065"/>
        <w:rPr>
          <w:rFonts w:ascii="Alegreya" w:hAnsi="Alegreya"/>
          <w:sz w:val="22"/>
          <w:szCs w:val="22"/>
        </w:rPr>
      </w:pPr>
      <w:r w:rsidRPr="00311252">
        <w:rPr>
          <w:rFonts w:ascii="Alegreya" w:hAnsi="Alegreya"/>
          <w:sz w:val="22"/>
          <w:szCs w:val="22"/>
        </w:rPr>
        <w:t>f</w:t>
      </w:r>
      <w:r w:rsidR="002E1FEF" w:rsidRPr="00311252">
        <w:rPr>
          <w:rFonts w:ascii="Alegreya" w:hAnsi="Alegreya"/>
          <w:sz w:val="22"/>
          <w:szCs w:val="22"/>
        </w:rPr>
        <w:t>ür Reisen, jeweils kürzeste Entfernung</w:t>
      </w:r>
      <w:r w:rsidR="002E1FEF" w:rsidRPr="00311252">
        <w:rPr>
          <w:rFonts w:ascii="Alegreya" w:hAnsi="Alegreya"/>
          <w:sz w:val="22"/>
          <w:szCs w:val="22"/>
        </w:rPr>
        <w:tab/>
      </w:r>
      <w:r w:rsidR="002E1FEF" w:rsidRPr="00311252">
        <w:rPr>
          <w:rFonts w:ascii="Alegreya" w:hAnsi="Alegreya"/>
          <w:sz w:val="22"/>
          <w:szCs w:val="22"/>
        </w:rPr>
        <w:tab/>
      </w:r>
    </w:p>
    <w:p w:rsidR="00F57353" w:rsidRPr="00311252" w:rsidRDefault="002E1FEF" w:rsidP="00F57353">
      <w:pPr>
        <w:widowControl w:val="0"/>
        <w:ind w:left="1065" w:firstLine="353"/>
        <w:rPr>
          <w:rFonts w:ascii="Alegreya" w:hAnsi="Alegreya"/>
          <w:sz w:val="22"/>
          <w:szCs w:val="22"/>
        </w:rPr>
      </w:pPr>
      <w:r w:rsidRPr="00311252">
        <w:rPr>
          <w:rFonts w:ascii="Alegreya" w:hAnsi="Alegreya"/>
          <w:sz w:val="22"/>
          <w:szCs w:val="22"/>
        </w:rPr>
        <w:t>pro gefahrenen Kilometer</w:t>
      </w:r>
      <w:r w:rsidRPr="00311252">
        <w:rPr>
          <w:rFonts w:ascii="Alegreya" w:hAnsi="Alegreya"/>
          <w:sz w:val="22"/>
          <w:szCs w:val="22"/>
        </w:rPr>
        <w:tab/>
      </w:r>
      <w:r w:rsidRPr="00311252">
        <w:rPr>
          <w:rFonts w:ascii="Alegreya" w:hAnsi="Alegreya"/>
          <w:sz w:val="22"/>
          <w:szCs w:val="22"/>
        </w:rPr>
        <w:tab/>
      </w:r>
      <w:r w:rsidRPr="00311252">
        <w:rPr>
          <w:rFonts w:ascii="Alegreya" w:hAnsi="Alegreya"/>
          <w:sz w:val="22"/>
          <w:szCs w:val="22"/>
        </w:rPr>
        <w:tab/>
      </w:r>
      <w:r w:rsidR="00235235" w:rsidRPr="00311252">
        <w:rPr>
          <w:rFonts w:ascii="Alegreya" w:hAnsi="Alegreya"/>
          <w:iCs/>
          <w:sz w:val="22"/>
          <w:szCs w:val="22"/>
        </w:rPr>
        <w:t xml:space="preserve">0,30 </w:t>
      </w:r>
      <w:r w:rsidR="00F2366B" w:rsidRPr="00311252">
        <w:rPr>
          <w:rFonts w:ascii="Alegreya" w:hAnsi="Alegreya"/>
          <w:iCs/>
          <w:sz w:val="22"/>
          <w:szCs w:val="22"/>
        </w:rPr>
        <w:t>€</w:t>
      </w:r>
    </w:p>
    <w:p w:rsidR="002E1FEF" w:rsidRPr="00311252" w:rsidRDefault="002E1FEF">
      <w:pPr>
        <w:widowControl w:val="0"/>
        <w:rPr>
          <w:rFonts w:ascii="Alegreya" w:hAnsi="Alegreya"/>
          <w:sz w:val="22"/>
          <w:szCs w:val="22"/>
        </w:rPr>
      </w:pPr>
      <w:r w:rsidRPr="00311252">
        <w:rPr>
          <w:rFonts w:ascii="Alegreya" w:hAnsi="Alegreya"/>
          <w:sz w:val="22"/>
          <w:szCs w:val="22"/>
        </w:rPr>
        <w:tab/>
      </w:r>
      <w:r w:rsidRPr="00311252">
        <w:rPr>
          <w:rFonts w:ascii="Alegreya" w:hAnsi="Alegreya"/>
          <w:sz w:val="22"/>
          <w:szCs w:val="22"/>
        </w:rPr>
        <w:tab/>
        <w:t>die Fahrkostenpauschale von</w:t>
      </w:r>
      <w:r w:rsidR="00401228" w:rsidRPr="00311252">
        <w:rPr>
          <w:rFonts w:ascii="Alegreya" w:hAnsi="Alegreya"/>
          <w:sz w:val="22"/>
          <w:szCs w:val="22"/>
        </w:rPr>
        <w:t xml:space="preserve"> </w:t>
      </w:r>
      <w:r w:rsidR="00F57353" w:rsidRPr="00311252">
        <w:rPr>
          <w:rFonts w:ascii="Alegreya" w:hAnsi="Alegreya"/>
          <w:sz w:val="22"/>
          <w:szCs w:val="22"/>
        </w:rPr>
        <w:t>0,</w:t>
      </w:r>
      <w:r w:rsidR="00235235" w:rsidRPr="00311252">
        <w:rPr>
          <w:rFonts w:ascii="Alegreya" w:hAnsi="Alegreya"/>
          <w:sz w:val="22"/>
          <w:szCs w:val="22"/>
        </w:rPr>
        <w:t xml:space="preserve">30 </w:t>
      </w:r>
      <w:r w:rsidR="00401228" w:rsidRPr="00311252">
        <w:rPr>
          <w:rFonts w:ascii="Alegreya" w:hAnsi="Alegreya"/>
          <w:sz w:val="22"/>
          <w:szCs w:val="22"/>
        </w:rPr>
        <w:t>€</w:t>
      </w:r>
      <w:r w:rsidRPr="00311252">
        <w:rPr>
          <w:rFonts w:ascii="Alegreya" w:hAnsi="Alegreya"/>
          <w:sz w:val="22"/>
          <w:szCs w:val="22"/>
        </w:rPr>
        <w:t xml:space="preserve"> wird nur für eine zusammenhängende Fahrt </w:t>
      </w:r>
    </w:p>
    <w:p w:rsidR="002E1FEF" w:rsidRPr="00311252" w:rsidRDefault="002E1FEF">
      <w:pPr>
        <w:widowControl w:val="0"/>
        <w:rPr>
          <w:rFonts w:ascii="Alegreya" w:hAnsi="Alegreya"/>
          <w:sz w:val="22"/>
          <w:szCs w:val="22"/>
        </w:rPr>
      </w:pPr>
      <w:r w:rsidRPr="00311252">
        <w:rPr>
          <w:rFonts w:ascii="Alegreya" w:hAnsi="Alegreya"/>
          <w:sz w:val="22"/>
          <w:szCs w:val="22"/>
        </w:rPr>
        <w:tab/>
      </w:r>
      <w:r w:rsidRPr="00311252">
        <w:rPr>
          <w:rFonts w:ascii="Alegreya" w:hAnsi="Alegreya"/>
          <w:sz w:val="22"/>
          <w:szCs w:val="22"/>
        </w:rPr>
        <w:tab/>
        <w:t>bis max. 300 km gewährt.</w:t>
      </w:r>
    </w:p>
    <w:p w:rsidR="002E1FEF" w:rsidRPr="00311252" w:rsidRDefault="002E1FEF">
      <w:pPr>
        <w:pStyle w:val="Textkrper-Zeileneinzug"/>
        <w:rPr>
          <w:rFonts w:ascii="Alegreya" w:hAnsi="Alegreya"/>
          <w:color w:val="auto"/>
          <w:sz w:val="22"/>
          <w:szCs w:val="22"/>
        </w:rPr>
      </w:pPr>
    </w:p>
    <w:p w:rsidR="002E1FEF" w:rsidRPr="00311252" w:rsidRDefault="002E1FEF">
      <w:pPr>
        <w:widowControl w:val="0"/>
        <w:ind w:left="709" w:firstLine="709"/>
        <w:rPr>
          <w:rFonts w:ascii="Alegreya" w:hAnsi="Alegreya"/>
          <w:sz w:val="22"/>
          <w:szCs w:val="22"/>
        </w:rPr>
      </w:pPr>
      <w:r w:rsidRPr="00311252">
        <w:rPr>
          <w:rFonts w:ascii="Alegreya" w:hAnsi="Alegreya"/>
          <w:sz w:val="22"/>
          <w:szCs w:val="22"/>
        </w:rPr>
        <w:t>Damit sind alle Ansprüche des Kraftfahrzeughalters abgegolten.</w:t>
      </w:r>
    </w:p>
    <w:p w:rsidR="002E1FEF" w:rsidRPr="00311252" w:rsidRDefault="002E1FEF">
      <w:pPr>
        <w:widowControl w:val="0"/>
        <w:rPr>
          <w:rFonts w:ascii="Alegreya" w:hAnsi="Alegreya"/>
          <w:sz w:val="22"/>
          <w:szCs w:val="22"/>
        </w:rPr>
      </w:pPr>
    </w:p>
    <w:p w:rsidR="00235235" w:rsidRPr="00311252" w:rsidRDefault="002E1FEF" w:rsidP="00311252">
      <w:pPr>
        <w:widowControl w:val="0"/>
        <w:rPr>
          <w:rFonts w:ascii="Alegreya" w:hAnsi="Alegreya"/>
          <w:bCs/>
          <w:sz w:val="22"/>
          <w:szCs w:val="22"/>
        </w:rPr>
      </w:pPr>
      <w:r w:rsidRPr="00311252">
        <w:rPr>
          <w:rFonts w:ascii="Alegreya" w:hAnsi="Alegreya"/>
          <w:b/>
          <w:bCs/>
          <w:sz w:val="22"/>
          <w:szCs w:val="22"/>
        </w:rPr>
        <w:t>Übernachtung:</w:t>
      </w:r>
      <w:r w:rsidR="00311252">
        <w:rPr>
          <w:rFonts w:ascii="Alegreya" w:hAnsi="Alegreya"/>
          <w:b/>
          <w:bCs/>
          <w:sz w:val="22"/>
          <w:szCs w:val="22"/>
        </w:rPr>
        <w:br/>
      </w:r>
    </w:p>
    <w:p w:rsidR="00207843" w:rsidRPr="00311252" w:rsidRDefault="00401228" w:rsidP="00401228">
      <w:pPr>
        <w:widowControl w:val="0"/>
        <w:ind w:left="709" w:firstLine="709"/>
        <w:rPr>
          <w:rFonts w:ascii="Alegreya" w:hAnsi="Alegreya"/>
          <w:sz w:val="22"/>
          <w:szCs w:val="22"/>
        </w:rPr>
      </w:pPr>
      <w:r w:rsidRPr="00311252">
        <w:rPr>
          <w:rFonts w:ascii="Alegreya" w:hAnsi="Alegreya"/>
          <w:sz w:val="22"/>
          <w:szCs w:val="22"/>
        </w:rPr>
        <w:t>Unterkunftskosten bis max. 40</w:t>
      </w:r>
      <w:r w:rsidR="00F57353" w:rsidRPr="00311252">
        <w:rPr>
          <w:rFonts w:ascii="Alegreya" w:hAnsi="Alegreya"/>
          <w:sz w:val="22"/>
          <w:szCs w:val="22"/>
        </w:rPr>
        <w:t xml:space="preserve"> </w:t>
      </w:r>
      <w:r w:rsidRPr="00311252">
        <w:rPr>
          <w:rFonts w:ascii="Alegreya" w:hAnsi="Alegreya"/>
          <w:sz w:val="22"/>
          <w:szCs w:val="22"/>
        </w:rPr>
        <w:t>€</w:t>
      </w:r>
      <w:r w:rsidR="00F57353" w:rsidRPr="00311252">
        <w:rPr>
          <w:rFonts w:ascii="Alegreya" w:hAnsi="Alegreya"/>
          <w:sz w:val="22"/>
          <w:szCs w:val="22"/>
        </w:rPr>
        <w:t xml:space="preserve"> </w:t>
      </w:r>
      <w:r w:rsidRPr="00311252">
        <w:rPr>
          <w:rFonts w:ascii="Alegreya" w:hAnsi="Alegreya"/>
          <w:sz w:val="22"/>
          <w:szCs w:val="22"/>
        </w:rPr>
        <w:t>/</w:t>
      </w:r>
      <w:r w:rsidR="00F57353" w:rsidRPr="00311252">
        <w:rPr>
          <w:rFonts w:ascii="Alegreya" w:hAnsi="Alegreya"/>
          <w:sz w:val="22"/>
          <w:szCs w:val="22"/>
        </w:rPr>
        <w:t xml:space="preserve"> </w:t>
      </w:r>
      <w:r w:rsidRPr="00311252">
        <w:rPr>
          <w:rFonts w:ascii="Alegreya" w:hAnsi="Alegreya"/>
          <w:sz w:val="22"/>
          <w:szCs w:val="22"/>
        </w:rPr>
        <w:t>Übernachtung ohne Verpflegung</w:t>
      </w:r>
    </w:p>
    <w:p w:rsidR="002E1FEF" w:rsidRPr="00311252" w:rsidRDefault="002E1FEF">
      <w:pPr>
        <w:widowControl w:val="0"/>
        <w:rPr>
          <w:rFonts w:ascii="Alegreya" w:hAnsi="Alegreya"/>
          <w:sz w:val="22"/>
          <w:szCs w:val="22"/>
        </w:rPr>
      </w:pPr>
      <w:r w:rsidRPr="00311252">
        <w:rPr>
          <w:rFonts w:ascii="Alegreya" w:hAnsi="Alegreya"/>
          <w:sz w:val="22"/>
          <w:szCs w:val="22"/>
        </w:rPr>
        <w:tab/>
      </w:r>
    </w:p>
    <w:p w:rsidR="00207843" w:rsidRPr="003B43EC" w:rsidRDefault="00207843">
      <w:pPr>
        <w:widowControl w:val="0"/>
        <w:rPr>
          <w:rFonts w:ascii="Alegreya" w:hAnsi="Alegreya"/>
          <w:sz w:val="22"/>
          <w:szCs w:val="22"/>
        </w:rPr>
      </w:pPr>
      <w:r w:rsidRPr="003B43EC">
        <w:rPr>
          <w:rFonts w:ascii="Alegreya" w:hAnsi="Alegreya"/>
          <w:sz w:val="22"/>
          <w:szCs w:val="22"/>
        </w:rPr>
        <w:t>(2) Interne Sanktionierung:</w:t>
      </w:r>
    </w:p>
    <w:p w:rsidR="002E1FEF" w:rsidRPr="003B43EC" w:rsidRDefault="00207843">
      <w:pPr>
        <w:widowControl w:val="0"/>
        <w:rPr>
          <w:rFonts w:ascii="Alegreya" w:hAnsi="Alegreya"/>
          <w:b/>
          <w:bCs/>
          <w:sz w:val="24"/>
          <w:szCs w:val="24"/>
        </w:rPr>
      </w:pPr>
      <w:r w:rsidRPr="003B43EC">
        <w:rPr>
          <w:rFonts w:ascii="Alegreya" w:hAnsi="Alegreya"/>
          <w:sz w:val="22"/>
          <w:szCs w:val="22"/>
        </w:rPr>
        <w:br/>
        <w:t xml:space="preserve">Wird der Vereinsbus trotz gültiger Vorbestellung nicht </w:t>
      </w:r>
      <w:r w:rsidR="008104D1" w:rsidRPr="003B43EC">
        <w:rPr>
          <w:rFonts w:ascii="Alegreya" w:hAnsi="Alegreya"/>
          <w:sz w:val="22"/>
          <w:szCs w:val="22"/>
        </w:rPr>
        <w:t xml:space="preserve">bis Donnerstag 13:00 Uhr der bestellten Woche </w:t>
      </w:r>
      <w:r w:rsidRPr="003B43EC">
        <w:rPr>
          <w:rFonts w:ascii="Alegreya" w:hAnsi="Alegreya"/>
          <w:sz w:val="22"/>
          <w:szCs w:val="22"/>
        </w:rPr>
        <w:t xml:space="preserve">abgesagt, erhebt der Vorstand eine </w:t>
      </w:r>
      <w:r w:rsidR="008104D1" w:rsidRPr="003B43EC">
        <w:rPr>
          <w:rFonts w:ascii="Alegreya" w:hAnsi="Alegreya"/>
          <w:sz w:val="22"/>
          <w:szCs w:val="22"/>
        </w:rPr>
        <w:t>Ausfall</w:t>
      </w:r>
      <w:r w:rsidRPr="003B43EC">
        <w:rPr>
          <w:rFonts w:ascii="Alegreya" w:hAnsi="Alegreya"/>
          <w:sz w:val="22"/>
          <w:szCs w:val="22"/>
        </w:rPr>
        <w:t xml:space="preserve">gebühr in Höhe von </w:t>
      </w:r>
      <w:r w:rsidR="008104D1" w:rsidRPr="003B43EC">
        <w:rPr>
          <w:rFonts w:ascii="Alegreya" w:hAnsi="Alegreya"/>
          <w:sz w:val="22"/>
          <w:szCs w:val="22"/>
        </w:rPr>
        <w:t>75</w:t>
      </w:r>
      <w:r w:rsidRPr="003B43EC">
        <w:rPr>
          <w:rFonts w:ascii="Alegreya" w:hAnsi="Alegreya"/>
          <w:sz w:val="22"/>
          <w:szCs w:val="22"/>
        </w:rPr>
        <w:t>,00 €</w:t>
      </w:r>
      <w:r w:rsidR="008104D1" w:rsidRPr="003B43EC">
        <w:rPr>
          <w:rFonts w:ascii="Alegreya" w:hAnsi="Alegreya"/>
          <w:sz w:val="22"/>
          <w:szCs w:val="22"/>
        </w:rPr>
        <w:t>.</w:t>
      </w:r>
      <w:r w:rsidRPr="003B43EC">
        <w:rPr>
          <w:rFonts w:ascii="Alegreya" w:hAnsi="Alegreya"/>
          <w:b/>
          <w:bCs/>
          <w:sz w:val="24"/>
          <w:szCs w:val="24"/>
        </w:rPr>
        <w:br/>
        <w:t xml:space="preserve">    </w:t>
      </w:r>
      <w:r w:rsidRPr="003B43EC">
        <w:rPr>
          <w:rFonts w:ascii="Alegreya" w:hAnsi="Alegreya"/>
          <w:b/>
          <w:bCs/>
          <w:sz w:val="24"/>
          <w:szCs w:val="24"/>
        </w:rPr>
        <w:br/>
      </w:r>
    </w:p>
    <w:p w:rsidR="002E1FEF" w:rsidRPr="003B43EC" w:rsidRDefault="00F57353">
      <w:pPr>
        <w:widowControl w:val="0"/>
        <w:rPr>
          <w:rFonts w:ascii="Alegreya" w:hAnsi="Alegreya"/>
          <w:b/>
          <w:bCs/>
          <w:sz w:val="24"/>
          <w:szCs w:val="24"/>
        </w:rPr>
      </w:pPr>
      <w:r w:rsidRPr="003B43EC">
        <w:rPr>
          <w:rFonts w:ascii="Alegreya" w:hAnsi="Alegreya"/>
          <w:b/>
          <w:bCs/>
          <w:sz w:val="24"/>
          <w:szCs w:val="24"/>
        </w:rPr>
        <w:t xml:space="preserve">§ </w:t>
      </w:r>
      <w:r w:rsidR="00235235" w:rsidRPr="003B43EC">
        <w:rPr>
          <w:rFonts w:ascii="Alegreya" w:hAnsi="Alegreya"/>
          <w:b/>
          <w:bCs/>
          <w:sz w:val="24"/>
          <w:szCs w:val="24"/>
        </w:rPr>
        <w:t>7</w:t>
      </w:r>
      <w:r w:rsidR="002E1FEF" w:rsidRPr="003B43EC">
        <w:rPr>
          <w:rFonts w:ascii="Alegreya" w:hAnsi="Alegreya"/>
          <w:b/>
          <w:bCs/>
          <w:sz w:val="24"/>
          <w:szCs w:val="24"/>
        </w:rPr>
        <w:tab/>
        <w:t>Inkrafttreten</w:t>
      </w:r>
    </w:p>
    <w:p w:rsidR="002E1FEF" w:rsidRPr="003B43EC" w:rsidRDefault="002E1FEF">
      <w:pPr>
        <w:widowControl w:val="0"/>
        <w:rPr>
          <w:rFonts w:ascii="Alegreya" w:hAnsi="Alegreya"/>
          <w:sz w:val="22"/>
          <w:szCs w:val="22"/>
        </w:rPr>
      </w:pPr>
    </w:p>
    <w:p w:rsidR="002E1FEF" w:rsidRPr="003B43EC" w:rsidRDefault="002E1FEF">
      <w:pPr>
        <w:widowControl w:val="0"/>
        <w:rPr>
          <w:rFonts w:ascii="Alegreya" w:hAnsi="Alegreya"/>
          <w:sz w:val="22"/>
          <w:szCs w:val="22"/>
        </w:rPr>
      </w:pPr>
      <w:r w:rsidRPr="003B43EC">
        <w:rPr>
          <w:rFonts w:ascii="Alegreya" w:hAnsi="Alegreya"/>
          <w:sz w:val="22"/>
          <w:szCs w:val="22"/>
        </w:rPr>
        <w:t xml:space="preserve">Diese Ordnung tritt gemäß Beschluß der Mitgliederversammlung vom </w:t>
      </w:r>
      <w:r w:rsidR="00235235" w:rsidRPr="003B43EC">
        <w:rPr>
          <w:rFonts w:ascii="Alegreya" w:hAnsi="Alegreya"/>
          <w:sz w:val="22"/>
          <w:szCs w:val="22"/>
        </w:rPr>
        <w:t>2.11.2017</w:t>
      </w:r>
      <w:r w:rsidRPr="003B43EC">
        <w:rPr>
          <w:rFonts w:ascii="Alegreya" w:hAnsi="Alegreya"/>
          <w:sz w:val="22"/>
          <w:szCs w:val="22"/>
        </w:rPr>
        <w:t xml:space="preserve"> </w:t>
      </w:r>
      <w:r w:rsidR="00E007FD" w:rsidRPr="003B43EC">
        <w:rPr>
          <w:rFonts w:ascii="Alegreya" w:hAnsi="Alegreya"/>
          <w:sz w:val="22"/>
          <w:szCs w:val="22"/>
        </w:rPr>
        <w:t xml:space="preserve">und der </w:t>
      </w:r>
      <w:r w:rsidR="003B43EC">
        <w:rPr>
          <w:rFonts w:ascii="Alegreya" w:hAnsi="Alegreya"/>
          <w:sz w:val="22"/>
          <w:szCs w:val="22"/>
        </w:rPr>
        <w:t xml:space="preserve">beschlossenen </w:t>
      </w:r>
      <w:bookmarkStart w:id="0" w:name="_GoBack"/>
      <w:bookmarkEnd w:id="0"/>
      <w:r w:rsidR="00E007FD" w:rsidRPr="003B43EC">
        <w:rPr>
          <w:rFonts w:ascii="Alegreya" w:hAnsi="Alegreya"/>
          <w:sz w:val="22"/>
          <w:szCs w:val="22"/>
        </w:rPr>
        <w:t xml:space="preserve">Aktualisierung vom 24.05.2019 </w:t>
      </w:r>
      <w:r w:rsidRPr="003B43EC">
        <w:rPr>
          <w:rFonts w:ascii="Alegreya" w:hAnsi="Alegreya"/>
          <w:sz w:val="22"/>
          <w:szCs w:val="22"/>
        </w:rPr>
        <w:t>in Kraft.</w:t>
      </w:r>
    </w:p>
    <w:p w:rsidR="002E1FEF" w:rsidRPr="00311252" w:rsidRDefault="002E1FEF">
      <w:pPr>
        <w:widowControl w:val="0"/>
        <w:rPr>
          <w:rFonts w:ascii="Alegreya" w:hAnsi="Alegreya"/>
          <w:color w:val="000000"/>
          <w:sz w:val="22"/>
          <w:szCs w:val="22"/>
        </w:rPr>
      </w:pPr>
    </w:p>
    <w:p w:rsidR="002E1FEF" w:rsidRPr="00311252" w:rsidRDefault="002E1FEF">
      <w:pPr>
        <w:widowControl w:val="0"/>
        <w:rPr>
          <w:rFonts w:ascii="Alegreya" w:hAnsi="Alegreya"/>
          <w:color w:val="000000"/>
          <w:sz w:val="22"/>
          <w:szCs w:val="22"/>
        </w:rPr>
      </w:pPr>
    </w:p>
    <w:p w:rsidR="00D9542B" w:rsidRPr="00311252" w:rsidRDefault="00D9542B">
      <w:pPr>
        <w:widowControl w:val="0"/>
        <w:rPr>
          <w:rFonts w:ascii="Alegreya" w:hAnsi="Alegreya"/>
          <w:color w:val="000000"/>
          <w:sz w:val="22"/>
          <w:szCs w:val="22"/>
        </w:rPr>
      </w:pPr>
    </w:p>
    <w:p w:rsidR="00D9542B" w:rsidRPr="00311252" w:rsidRDefault="00D9542B">
      <w:pPr>
        <w:widowControl w:val="0"/>
        <w:rPr>
          <w:rFonts w:ascii="Alegreya" w:hAnsi="Alegreya"/>
          <w:color w:val="000000"/>
          <w:sz w:val="22"/>
          <w:szCs w:val="22"/>
        </w:rPr>
      </w:pPr>
    </w:p>
    <w:p w:rsidR="00D9542B" w:rsidRPr="00311252" w:rsidRDefault="00F57353">
      <w:pPr>
        <w:widowControl w:val="0"/>
        <w:rPr>
          <w:rFonts w:ascii="Alegreya" w:hAnsi="Alegreya"/>
          <w:color w:val="000000"/>
          <w:sz w:val="22"/>
          <w:szCs w:val="22"/>
          <w:u w:val="single"/>
        </w:rPr>
      </w:pPr>
      <w:r w:rsidRPr="00311252">
        <w:rPr>
          <w:rFonts w:ascii="Alegreya" w:hAnsi="Alegreya"/>
          <w:color w:val="000000"/>
          <w:sz w:val="22"/>
          <w:szCs w:val="22"/>
          <w:u w:val="single"/>
        </w:rPr>
        <w:t>Bestätigt</w:t>
      </w:r>
      <w:r w:rsidRPr="00311252">
        <w:rPr>
          <w:rFonts w:ascii="Alegreya" w:hAnsi="Alegreya"/>
          <w:color w:val="000000"/>
          <w:sz w:val="22"/>
          <w:szCs w:val="22"/>
          <w:u w:val="single"/>
        </w:rPr>
        <w:tab/>
      </w:r>
      <w:r w:rsidRPr="00311252">
        <w:rPr>
          <w:rFonts w:ascii="Alegreya" w:hAnsi="Alegreya"/>
          <w:color w:val="000000"/>
          <w:sz w:val="22"/>
          <w:szCs w:val="22"/>
          <w:u w:val="single"/>
        </w:rPr>
        <w:tab/>
      </w:r>
      <w:r w:rsidRPr="00311252">
        <w:rPr>
          <w:rFonts w:ascii="Alegreya" w:hAnsi="Alegreya"/>
          <w:color w:val="000000"/>
          <w:sz w:val="22"/>
          <w:szCs w:val="22"/>
          <w:u w:val="single"/>
        </w:rPr>
        <w:tab/>
      </w:r>
      <w:r w:rsidRPr="00311252">
        <w:rPr>
          <w:rFonts w:ascii="Alegreya" w:hAnsi="Alegreya"/>
          <w:color w:val="000000"/>
          <w:sz w:val="22"/>
          <w:szCs w:val="22"/>
          <w:u w:val="single"/>
        </w:rPr>
        <w:tab/>
      </w:r>
      <w:r w:rsidRPr="00311252">
        <w:rPr>
          <w:rFonts w:ascii="Alegreya" w:hAnsi="Alegreya"/>
          <w:color w:val="000000"/>
          <w:sz w:val="22"/>
          <w:szCs w:val="22"/>
          <w:u w:val="single"/>
        </w:rPr>
        <w:tab/>
      </w:r>
      <w:r w:rsidRPr="00311252">
        <w:rPr>
          <w:rFonts w:ascii="Alegreya" w:hAnsi="Alegreya"/>
          <w:color w:val="000000"/>
          <w:sz w:val="22"/>
          <w:szCs w:val="22"/>
          <w:u w:val="single"/>
        </w:rPr>
        <w:tab/>
      </w:r>
      <w:r w:rsidRPr="00311252">
        <w:rPr>
          <w:rFonts w:ascii="Alegreya" w:hAnsi="Alegreya"/>
          <w:color w:val="000000"/>
          <w:sz w:val="22"/>
          <w:szCs w:val="22"/>
          <w:u w:val="single"/>
        </w:rPr>
        <w:tab/>
        <w:t>:</w:t>
      </w:r>
    </w:p>
    <w:sectPr w:rsidR="00D9542B" w:rsidRPr="00311252">
      <w:headerReference w:type="default" r:id="rId8"/>
      <w:footerReference w:type="default" r:id="rId9"/>
      <w:type w:val="continuous"/>
      <w:pgSz w:w="11907" w:h="16840" w:code="9"/>
      <w:pgMar w:top="1418" w:right="1134" w:bottom="1134" w:left="1418"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D03" w:rsidRDefault="00E64D03">
      <w:r>
        <w:separator/>
      </w:r>
    </w:p>
  </w:endnote>
  <w:endnote w:type="continuationSeparator" w:id="0">
    <w:p w:rsidR="00E64D03" w:rsidRDefault="00E6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legreya Sans ExtraBold">
    <w:altName w:val="Calibri"/>
    <w:charset w:val="00"/>
    <w:family w:val="auto"/>
    <w:pitch w:val="variable"/>
    <w:sig w:usb0="20000007" w:usb1="00000000" w:usb2="00000000" w:usb3="00000000" w:csb0="00000193" w:csb1="00000000"/>
  </w:font>
  <w:font w:name="Alegreya">
    <w:panose1 w:val="02000503050000020004"/>
    <w:charset w:val="00"/>
    <w:family w:val="auto"/>
    <w:pitch w:val="variable"/>
    <w:sig w:usb0="A00000E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A48" w:rsidRPr="00311252" w:rsidRDefault="003F091B" w:rsidP="00DE567D">
    <w:pPr>
      <w:pStyle w:val="Fuzeile"/>
      <w:rPr>
        <w:rFonts w:ascii="Alegreya" w:hAnsi="Alegreya"/>
      </w:rPr>
    </w:pPr>
    <w:r>
      <w:rPr>
        <w:rFonts w:ascii="Arial" w:hAnsi="Arial"/>
      </w:rPr>
      <w:tab/>
    </w:r>
    <w:r w:rsidR="009A781B" w:rsidRPr="00311252">
      <w:rPr>
        <w:rFonts w:ascii="Alegreya" w:hAnsi="Alegreya"/>
        <w:color w:val="A6A6A6" w:themeColor="background1" w:themeShade="A6"/>
      </w:rPr>
      <w:t xml:space="preserve">GEBÜHRENORDNUNG </w:t>
    </w:r>
    <w:r w:rsidR="003B43EC">
      <w:rPr>
        <w:rFonts w:ascii="Alegreya" w:hAnsi="Alegreya"/>
        <w:color w:val="A6A6A6" w:themeColor="background1" w:themeShade="A6"/>
      </w:rPr>
      <w:t>05</w:t>
    </w:r>
    <w:r w:rsidR="009A781B" w:rsidRPr="00311252">
      <w:rPr>
        <w:rFonts w:ascii="Alegreya" w:hAnsi="Alegreya"/>
        <w:color w:val="A6A6A6" w:themeColor="background1" w:themeShade="A6"/>
      </w:rPr>
      <w:t>/</w:t>
    </w:r>
    <w:r w:rsidRPr="00311252">
      <w:rPr>
        <w:rFonts w:ascii="Alegreya" w:hAnsi="Alegreya"/>
        <w:color w:val="A6A6A6" w:themeColor="background1" w:themeShade="A6"/>
      </w:rPr>
      <w:t>201</w:t>
    </w:r>
    <w:r w:rsidR="003B43EC">
      <w:rPr>
        <w:rFonts w:ascii="Alegreya" w:hAnsi="Alegreya"/>
        <w:color w:val="A6A6A6" w:themeColor="background1" w:themeShade="A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D03" w:rsidRDefault="00E64D03">
      <w:r>
        <w:separator/>
      </w:r>
    </w:p>
  </w:footnote>
  <w:footnote w:type="continuationSeparator" w:id="0">
    <w:p w:rsidR="00E64D03" w:rsidRDefault="00E64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4298409"/>
      <w:docPartObj>
        <w:docPartGallery w:val="Page Numbers (Top of Page)"/>
        <w:docPartUnique/>
      </w:docPartObj>
    </w:sdtPr>
    <w:sdtEndPr>
      <w:rPr>
        <w:color w:val="A6A6A6" w:themeColor="background1" w:themeShade="A6"/>
      </w:rPr>
    </w:sdtEndPr>
    <w:sdtContent>
      <w:p w:rsidR="009A781B" w:rsidRPr="009A781B" w:rsidRDefault="009A781B">
        <w:pPr>
          <w:pStyle w:val="Kopfzeile"/>
          <w:jc w:val="center"/>
          <w:rPr>
            <w:color w:val="A6A6A6" w:themeColor="background1" w:themeShade="A6"/>
          </w:rPr>
        </w:pPr>
        <w:r w:rsidRPr="009A781B">
          <w:rPr>
            <w:color w:val="A6A6A6" w:themeColor="background1" w:themeShade="A6"/>
          </w:rPr>
          <w:fldChar w:fldCharType="begin"/>
        </w:r>
        <w:r w:rsidRPr="009A781B">
          <w:rPr>
            <w:color w:val="A6A6A6" w:themeColor="background1" w:themeShade="A6"/>
          </w:rPr>
          <w:instrText>PAGE   \* MERGEFORMAT</w:instrText>
        </w:r>
        <w:r w:rsidRPr="009A781B">
          <w:rPr>
            <w:color w:val="A6A6A6" w:themeColor="background1" w:themeShade="A6"/>
          </w:rPr>
          <w:fldChar w:fldCharType="separate"/>
        </w:r>
        <w:r w:rsidR="00311252">
          <w:rPr>
            <w:noProof/>
            <w:color w:val="A6A6A6" w:themeColor="background1" w:themeShade="A6"/>
          </w:rPr>
          <w:t>5</w:t>
        </w:r>
        <w:r w:rsidRPr="009A781B">
          <w:rPr>
            <w:color w:val="A6A6A6" w:themeColor="background1" w:themeShade="A6"/>
          </w:rPr>
          <w:fldChar w:fldCharType="end"/>
        </w:r>
      </w:p>
    </w:sdtContent>
  </w:sdt>
  <w:p w:rsidR="00D22A48" w:rsidRDefault="00D22A48">
    <w:pPr>
      <w:pStyle w:val="Kopfzeile"/>
      <w:jc w:val="cente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55EE7"/>
    <w:multiLevelType w:val="hybridMultilevel"/>
    <w:tmpl w:val="730C0D5C"/>
    <w:lvl w:ilvl="0" w:tplc="773250F0">
      <w:start w:val="5"/>
      <w:numFmt w:val="bullet"/>
      <w:lvlText w:val=""/>
      <w:lvlJc w:val="left"/>
      <w:pPr>
        <w:ind w:left="1065" w:hanging="360"/>
      </w:pPr>
      <w:rPr>
        <w:rFonts w:ascii="Symbol" w:eastAsia="Times New Roman" w:hAnsi="Symbol" w:cs="Times New Roman" w:hint="default"/>
        <w:i/>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 w15:restartNumberingAfterBreak="0">
    <w:nsid w:val="1DE75F81"/>
    <w:multiLevelType w:val="hybridMultilevel"/>
    <w:tmpl w:val="9020BAD6"/>
    <w:lvl w:ilvl="0" w:tplc="11A43F16">
      <w:start w:val="1"/>
      <w:numFmt w:val="decimal"/>
      <w:lvlText w:val="%1."/>
      <w:lvlJc w:val="left"/>
      <w:pPr>
        <w:ind w:left="2490" w:hanging="360"/>
      </w:pPr>
      <w:rPr>
        <w:rFonts w:hint="default"/>
        <w:sz w:val="28"/>
      </w:rPr>
    </w:lvl>
    <w:lvl w:ilvl="1" w:tplc="04070019" w:tentative="1">
      <w:start w:val="1"/>
      <w:numFmt w:val="lowerLetter"/>
      <w:lvlText w:val="%2."/>
      <w:lvlJc w:val="left"/>
      <w:pPr>
        <w:ind w:left="3210" w:hanging="360"/>
      </w:pPr>
    </w:lvl>
    <w:lvl w:ilvl="2" w:tplc="0407001B" w:tentative="1">
      <w:start w:val="1"/>
      <w:numFmt w:val="lowerRoman"/>
      <w:lvlText w:val="%3."/>
      <w:lvlJc w:val="right"/>
      <w:pPr>
        <w:ind w:left="3930" w:hanging="180"/>
      </w:pPr>
    </w:lvl>
    <w:lvl w:ilvl="3" w:tplc="0407000F" w:tentative="1">
      <w:start w:val="1"/>
      <w:numFmt w:val="decimal"/>
      <w:lvlText w:val="%4."/>
      <w:lvlJc w:val="left"/>
      <w:pPr>
        <w:ind w:left="4650" w:hanging="360"/>
      </w:pPr>
    </w:lvl>
    <w:lvl w:ilvl="4" w:tplc="04070019" w:tentative="1">
      <w:start w:val="1"/>
      <w:numFmt w:val="lowerLetter"/>
      <w:lvlText w:val="%5."/>
      <w:lvlJc w:val="left"/>
      <w:pPr>
        <w:ind w:left="5370" w:hanging="360"/>
      </w:pPr>
    </w:lvl>
    <w:lvl w:ilvl="5" w:tplc="0407001B" w:tentative="1">
      <w:start w:val="1"/>
      <w:numFmt w:val="lowerRoman"/>
      <w:lvlText w:val="%6."/>
      <w:lvlJc w:val="right"/>
      <w:pPr>
        <w:ind w:left="6090" w:hanging="180"/>
      </w:pPr>
    </w:lvl>
    <w:lvl w:ilvl="6" w:tplc="0407000F" w:tentative="1">
      <w:start w:val="1"/>
      <w:numFmt w:val="decimal"/>
      <w:lvlText w:val="%7."/>
      <w:lvlJc w:val="left"/>
      <w:pPr>
        <w:ind w:left="6810" w:hanging="360"/>
      </w:pPr>
    </w:lvl>
    <w:lvl w:ilvl="7" w:tplc="04070019" w:tentative="1">
      <w:start w:val="1"/>
      <w:numFmt w:val="lowerLetter"/>
      <w:lvlText w:val="%8."/>
      <w:lvlJc w:val="left"/>
      <w:pPr>
        <w:ind w:left="7530" w:hanging="360"/>
      </w:pPr>
    </w:lvl>
    <w:lvl w:ilvl="8" w:tplc="0407001B" w:tentative="1">
      <w:start w:val="1"/>
      <w:numFmt w:val="lowerRoman"/>
      <w:lvlText w:val="%9."/>
      <w:lvlJc w:val="right"/>
      <w:pPr>
        <w:ind w:left="8250" w:hanging="180"/>
      </w:pPr>
    </w:lvl>
  </w:abstractNum>
  <w:abstractNum w:abstractNumId="2" w15:restartNumberingAfterBreak="0">
    <w:nsid w:val="53AA6BB2"/>
    <w:multiLevelType w:val="hybridMultilevel"/>
    <w:tmpl w:val="FB1CFA1C"/>
    <w:lvl w:ilvl="0" w:tplc="92985C08">
      <w:start w:val="1"/>
      <w:numFmt w:val="lowerLetter"/>
      <w:lvlText w:val="%1)"/>
      <w:lvlJc w:val="left"/>
      <w:pPr>
        <w:tabs>
          <w:tab w:val="num" w:pos="1778"/>
        </w:tabs>
        <w:ind w:left="1778" w:hanging="360"/>
      </w:pPr>
      <w:rPr>
        <w:rFonts w:hint="default"/>
      </w:rPr>
    </w:lvl>
    <w:lvl w:ilvl="1" w:tplc="04070019" w:tentative="1">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3" w15:restartNumberingAfterBreak="0">
    <w:nsid w:val="545F122A"/>
    <w:multiLevelType w:val="hybridMultilevel"/>
    <w:tmpl w:val="6BA6231E"/>
    <w:lvl w:ilvl="0" w:tplc="023C0A82">
      <w:start w:val="1"/>
      <w:numFmt w:val="lowerLetter"/>
      <w:lvlText w:val="%1)"/>
      <w:lvlJc w:val="left"/>
      <w:pPr>
        <w:tabs>
          <w:tab w:val="num" w:pos="1770"/>
        </w:tabs>
        <w:ind w:left="1770" w:hanging="360"/>
      </w:pPr>
      <w:rPr>
        <w:rFonts w:hint="default"/>
      </w:rPr>
    </w:lvl>
    <w:lvl w:ilvl="1" w:tplc="04070019" w:tentative="1">
      <w:start w:val="1"/>
      <w:numFmt w:val="lowerLetter"/>
      <w:lvlText w:val="%2."/>
      <w:lvlJc w:val="left"/>
      <w:pPr>
        <w:tabs>
          <w:tab w:val="num" w:pos="2490"/>
        </w:tabs>
        <w:ind w:left="2490" w:hanging="360"/>
      </w:pPr>
    </w:lvl>
    <w:lvl w:ilvl="2" w:tplc="0407001B" w:tentative="1">
      <w:start w:val="1"/>
      <w:numFmt w:val="lowerRoman"/>
      <w:lvlText w:val="%3."/>
      <w:lvlJc w:val="right"/>
      <w:pPr>
        <w:tabs>
          <w:tab w:val="num" w:pos="3210"/>
        </w:tabs>
        <w:ind w:left="3210" w:hanging="180"/>
      </w:pPr>
    </w:lvl>
    <w:lvl w:ilvl="3" w:tplc="0407000F" w:tentative="1">
      <w:start w:val="1"/>
      <w:numFmt w:val="decimal"/>
      <w:lvlText w:val="%4."/>
      <w:lvlJc w:val="left"/>
      <w:pPr>
        <w:tabs>
          <w:tab w:val="num" w:pos="3930"/>
        </w:tabs>
        <w:ind w:left="3930" w:hanging="360"/>
      </w:pPr>
    </w:lvl>
    <w:lvl w:ilvl="4" w:tplc="04070019" w:tentative="1">
      <w:start w:val="1"/>
      <w:numFmt w:val="lowerLetter"/>
      <w:lvlText w:val="%5."/>
      <w:lvlJc w:val="left"/>
      <w:pPr>
        <w:tabs>
          <w:tab w:val="num" w:pos="4650"/>
        </w:tabs>
        <w:ind w:left="4650" w:hanging="360"/>
      </w:pPr>
    </w:lvl>
    <w:lvl w:ilvl="5" w:tplc="0407001B" w:tentative="1">
      <w:start w:val="1"/>
      <w:numFmt w:val="lowerRoman"/>
      <w:lvlText w:val="%6."/>
      <w:lvlJc w:val="right"/>
      <w:pPr>
        <w:tabs>
          <w:tab w:val="num" w:pos="5370"/>
        </w:tabs>
        <w:ind w:left="5370" w:hanging="180"/>
      </w:pPr>
    </w:lvl>
    <w:lvl w:ilvl="6" w:tplc="0407000F" w:tentative="1">
      <w:start w:val="1"/>
      <w:numFmt w:val="decimal"/>
      <w:lvlText w:val="%7."/>
      <w:lvlJc w:val="left"/>
      <w:pPr>
        <w:tabs>
          <w:tab w:val="num" w:pos="6090"/>
        </w:tabs>
        <w:ind w:left="6090" w:hanging="360"/>
      </w:pPr>
    </w:lvl>
    <w:lvl w:ilvl="7" w:tplc="04070019" w:tentative="1">
      <w:start w:val="1"/>
      <w:numFmt w:val="lowerLetter"/>
      <w:lvlText w:val="%8."/>
      <w:lvlJc w:val="left"/>
      <w:pPr>
        <w:tabs>
          <w:tab w:val="num" w:pos="6810"/>
        </w:tabs>
        <w:ind w:left="6810" w:hanging="360"/>
      </w:pPr>
    </w:lvl>
    <w:lvl w:ilvl="8" w:tplc="0407001B" w:tentative="1">
      <w:start w:val="1"/>
      <w:numFmt w:val="lowerRoman"/>
      <w:lvlText w:val="%9."/>
      <w:lvlJc w:val="right"/>
      <w:pPr>
        <w:tabs>
          <w:tab w:val="num" w:pos="7530"/>
        </w:tabs>
        <w:ind w:left="7530" w:hanging="180"/>
      </w:pPr>
    </w:lvl>
  </w:abstractNum>
  <w:abstractNum w:abstractNumId="4" w15:restartNumberingAfterBreak="0">
    <w:nsid w:val="56D57804"/>
    <w:multiLevelType w:val="multilevel"/>
    <w:tmpl w:val="1004B7D6"/>
    <w:lvl w:ilvl="0">
      <w:start w:val="31"/>
      <w:numFmt w:val="decimal"/>
      <w:lvlText w:val="%1"/>
      <w:lvlJc w:val="left"/>
      <w:pPr>
        <w:tabs>
          <w:tab w:val="num" w:pos="1095"/>
        </w:tabs>
        <w:ind w:left="1095" w:hanging="1095"/>
      </w:pPr>
      <w:rPr>
        <w:rFonts w:hint="default"/>
      </w:rPr>
    </w:lvl>
    <w:lvl w:ilvl="1">
      <w:start w:val="3"/>
      <w:numFmt w:val="decimalZero"/>
      <w:lvlText w:val="%1.%2"/>
      <w:lvlJc w:val="left"/>
      <w:pPr>
        <w:tabs>
          <w:tab w:val="num" w:pos="1804"/>
        </w:tabs>
        <w:ind w:left="1804" w:hanging="1095"/>
      </w:pPr>
      <w:rPr>
        <w:rFonts w:hint="default"/>
      </w:rPr>
    </w:lvl>
    <w:lvl w:ilvl="2">
      <w:start w:val="2000"/>
      <w:numFmt w:val="decimal"/>
      <w:lvlText w:val="%1.%2.%3"/>
      <w:lvlJc w:val="left"/>
      <w:pPr>
        <w:tabs>
          <w:tab w:val="num" w:pos="2513"/>
        </w:tabs>
        <w:ind w:left="2513" w:hanging="1095"/>
      </w:pPr>
      <w:rPr>
        <w:rFonts w:hint="default"/>
      </w:rPr>
    </w:lvl>
    <w:lvl w:ilvl="3">
      <w:start w:val="1"/>
      <w:numFmt w:val="decimal"/>
      <w:lvlText w:val="%1.%2.%3.%4"/>
      <w:lvlJc w:val="left"/>
      <w:pPr>
        <w:tabs>
          <w:tab w:val="num" w:pos="3222"/>
        </w:tabs>
        <w:ind w:left="3222" w:hanging="1095"/>
      </w:pPr>
      <w:rPr>
        <w:rFonts w:hint="default"/>
      </w:rPr>
    </w:lvl>
    <w:lvl w:ilvl="4">
      <w:start w:val="1"/>
      <w:numFmt w:val="decimal"/>
      <w:lvlText w:val="%1.%2.%3.%4.%5"/>
      <w:lvlJc w:val="left"/>
      <w:pPr>
        <w:tabs>
          <w:tab w:val="num" w:pos="3931"/>
        </w:tabs>
        <w:ind w:left="3931" w:hanging="1095"/>
      </w:pPr>
      <w:rPr>
        <w:rFonts w:hint="default"/>
      </w:rPr>
    </w:lvl>
    <w:lvl w:ilvl="5">
      <w:start w:val="1"/>
      <w:numFmt w:val="decimal"/>
      <w:lvlText w:val="%1.%2.%3.%4.%5.%6"/>
      <w:lvlJc w:val="left"/>
      <w:pPr>
        <w:tabs>
          <w:tab w:val="num" w:pos="4640"/>
        </w:tabs>
        <w:ind w:left="4640" w:hanging="109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5" w15:restartNumberingAfterBreak="0">
    <w:nsid w:val="63B3165B"/>
    <w:multiLevelType w:val="hybridMultilevel"/>
    <w:tmpl w:val="E0F223BE"/>
    <w:lvl w:ilvl="0" w:tplc="33BAF60C">
      <w:start w:val="1"/>
      <w:numFmt w:val="bullet"/>
      <w:lvlText w:val="-"/>
      <w:lvlJc w:val="left"/>
      <w:pPr>
        <w:ind w:left="1069" w:hanging="360"/>
      </w:pPr>
      <w:rPr>
        <w:rFonts w:ascii="Arial" w:eastAsia="Times New Roman"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6" w15:restartNumberingAfterBreak="0">
    <w:nsid w:val="6AEB0008"/>
    <w:multiLevelType w:val="hybridMultilevel"/>
    <w:tmpl w:val="3C04E064"/>
    <w:lvl w:ilvl="0" w:tplc="85161F90">
      <w:start w:val="1"/>
      <w:numFmt w:val="bullet"/>
      <w:lvlText w:val="-"/>
      <w:lvlJc w:val="left"/>
      <w:pPr>
        <w:ind w:left="1069" w:hanging="360"/>
      </w:pPr>
      <w:rPr>
        <w:rFonts w:ascii="Arial" w:eastAsia="Times New Roman"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7" w15:restartNumberingAfterBreak="0">
    <w:nsid w:val="721C780B"/>
    <w:multiLevelType w:val="multilevel"/>
    <w:tmpl w:val="27D20378"/>
    <w:lvl w:ilvl="0">
      <w:start w:val="31"/>
      <w:numFmt w:val="decimal"/>
      <w:lvlText w:val="%1"/>
      <w:lvlJc w:val="left"/>
      <w:pPr>
        <w:tabs>
          <w:tab w:val="num" w:pos="870"/>
        </w:tabs>
        <w:ind w:left="870" w:hanging="870"/>
      </w:pPr>
      <w:rPr>
        <w:rFonts w:hint="default"/>
      </w:rPr>
    </w:lvl>
    <w:lvl w:ilvl="1">
      <w:start w:val="3"/>
      <w:numFmt w:val="decimal"/>
      <w:lvlText w:val="%1.%2"/>
      <w:lvlJc w:val="left"/>
      <w:pPr>
        <w:tabs>
          <w:tab w:val="num" w:pos="1579"/>
        </w:tabs>
        <w:ind w:left="1579" w:hanging="870"/>
      </w:pPr>
      <w:rPr>
        <w:rFonts w:hint="default"/>
      </w:rPr>
    </w:lvl>
    <w:lvl w:ilvl="2">
      <w:start w:val="2000"/>
      <w:numFmt w:val="decimal"/>
      <w:lvlText w:val="%1.%2.%3"/>
      <w:lvlJc w:val="left"/>
      <w:pPr>
        <w:tabs>
          <w:tab w:val="num" w:pos="2288"/>
        </w:tabs>
        <w:ind w:left="2288" w:hanging="870"/>
      </w:pPr>
      <w:rPr>
        <w:rFonts w:hint="default"/>
      </w:rPr>
    </w:lvl>
    <w:lvl w:ilvl="3">
      <w:start w:val="1"/>
      <w:numFmt w:val="decimal"/>
      <w:lvlText w:val="%1.%2.%3.%4"/>
      <w:lvlJc w:val="left"/>
      <w:pPr>
        <w:tabs>
          <w:tab w:val="num" w:pos="2997"/>
        </w:tabs>
        <w:ind w:left="2997" w:hanging="87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8" w15:restartNumberingAfterBreak="0">
    <w:nsid w:val="73E556EE"/>
    <w:multiLevelType w:val="hybridMultilevel"/>
    <w:tmpl w:val="BE60F9CA"/>
    <w:lvl w:ilvl="0" w:tplc="1310C46A">
      <w:start w:val="1"/>
      <w:numFmt w:val="bullet"/>
      <w:lvlText w:val="-"/>
      <w:lvlJc w:val="left"/>
      <w:pPr>
        <w:ind w:left="1065" w:hanging="360"/>
      </w:pPr>
      <w:rPr>
        <w:rFonts w:ascii="Arial" w:eastAsia="Times New Roman" w:hAnsi="Arial" w:cs="Arial" w:hint="default"/>
        <w:color w:val="000000"/>
      </w:rPr>
    </w:lvl>
    <w:lvl w:ilvl="1" w:tplc="04070003">
      <w:start w:val="1"/>
      <w:numFmt w:val="bullet"/>
      <w:lvlText w:val="o"/>
      <w:lvlJc w:val="left"/>
      <w:pPr>
        <w:ind w:left="1785" w:hanging="360"/>
      </w:pPr>
      <w:rPr>
        <w:rFonts w:ascii="Courier New" w:hAnsi="Courier New" w:cs="Courier New" w:hint="default"/>
      </w:rPr>
    </w:lvl>
    <w:lvl w:ilvl="2" w:tplc="04070005">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9" w15:restartNumberingAfterBreak="0">
    <w:nsid w:val="7FFA6E05"/>
    <w:multiLevelType w:val="hybridMultilevel"/>
    <w:tmpl w:val="12E43920"/>
    <w:lvl w:ilvl="0" w:tplc="023C0A82">
      <w:start w:val="1"/>
      <w:numFmt w:val="lowerLetter"/>
      <w:lvlText w:val="%1)"/>
      <w:lvlJc w:val="left"/>
      <w:pPr>
        <w:tabs>
          <w:tab w:val="num" w:pos="1770"/>
        </w:tabs>
        <w:ind w:left="1770" w:hanging="360"/>
      </w:pPr>
      <w:rPr>
        <w:rFonts w:hint="default"/>
      </w:rPr>
    </w:lvl>
    <w:lvl w:ilvl="1" w:tplc="04070019" w:tentative="1">
      <w:start w:val="1"/>
      <w:numFmt w:val="lowerLetter"/>
      <w:lvlText w:val="%2."/>
      <w:lvlJc w:val="left"/>
      <w:pPr>
        <w:tabs>
          <w:tab w:val="num" w:pos="2490"/>
        </w:tabs>
        <w:ind w:left="2490" w:hanging="360"/>
      </w:pPr>
    </w:lvl>
    <w:lvl w:ilvl="2" w:tplc="0407001B" w:tentative="1">
      <w:start w:val="1"/>
      <w:numFmt w:val="lowerRoman"/>
      <w:lvlText w:val="%3."/>
      <w:lvlJc w:val="right"/>
      <w:pPr>
        <w:tabs>
          <w:tab w:val="num" w:pos="3210"/>
        </w:tabs>
        <w:ind w:left="3210" w:hanging="180"/>
      </w:pPr>
    </w:lvl>
    <w:lvl w:ilvl="3" w:tplc="0407000F" w:tentative="1">
      <w:start w:val="1"/>
      <w:numFmt w:val="decimal"/>
      <w:lvlText w:val="%4."/>
      <w:lvlJc w:val="left"/>
      <w:pPr>
        <w:tabs>
          <w:tab w:val="num" w:pos="3930"/>
        </w:tabs>
        <w:ind w:left="3930" w:hanging="360"/>
      </w:pPr>
    </w:lvl>
    <w:lvl w:ilvl="4" w:tplc="04070019" w:tentative="1">
      <w:start w:val="1"/>
      <w:numFmt w:val="lowerLetter"/>
      <w:lvlText w:val="%5."/>
      <w:lvlJc w:val="left"/>
      <w:pPr>
        <w:tabs>
          <w:tab w:val="num" w:pos="4650"/>
        </w:tabs>
        <w:ind w:left="4650" w:hanging="360"/>
      </w:pPr>
    </w:lvl>
    <w:lvl w:ilvl="5" w:tplc="0407001B" w:tentative="1">
      <w:start w:val="1"/>
      <w:numFmt w:val="lowerRoman"/>
      <w:lvlText w:val="%6."/>
      <w:lvlJc w:val="right"/>
      <w:pPr>
        <w:tabs>
          <w:tab w:val="num" w:pos="5370"/>
        </w:tabs>
        <w:ind w:left="5370" w:hanging="180"/>
      </w:pPr>
    </w:lvl>
    <w:lvl w:ilvl="6" w:tplc="0407000F" w:tentative="1">
      <w:start w:val="1"/>
      <w:numFmt w:val="decimal"/>
      <w:lvlText w:val="%7."/>
      <w:lvlJc w:val="left"/>
      <w:pPr>
        <w:tabs>
          <w:tab w:val="num" w:pos="6090"/>
        </w:tabs>
        <w:ind w:left="6090" w:hanging="360"/>
      </w:pPr>
    </w:lvl>
    <w:lvl w:ilvl="7" w:tplc="04070019" w:tentative="1">
      <w:start w:val="1"/>
      <w:numFmt w:val="lowerLetter"/>
      <w:lvlText w:val="%8."/>
      <w:lvlJc w:val="left"/>
      <w:pPr>
        <w:tabs>
          <w:tab w:val="num" w:pos="6810"/>
        </w:tabs>
        <w:ind w:left="6810" w:hanging="360"/>
      </w:pPr>
    </w:lvl>
    <w:lvl w:ilvl="8" w:tplc="0407001B" w:tentative="1">
      <w:start w:val="1"/>
      <w:numFmt w:val="lowerRoman"/>
      <w:lvlText w:val="%9."/>
      <w:lvlJc w:val="right"/>
      <w:pPr>
        <w:tabs>
          <w:tab w:val="num" w:pos="7530"/>
        </w:tabs>
        <w:ind w:left="7530" w:hanging="180"/>
      </w:pPr>
    </w:lvl>
  </w:abstractNum>
  <w:num w:numId="1">
    <w:abstractNumId w:val="2"/>
  </w:num>
  <w:num w:numId="2">
    <w:abstractNumId w:val="9"/>
  </w:num>
  <w:num w:numId="3">
    <w:abstractNumId w:val="4"/>
  </w:num>
  <w:num w:numId="4">
    <w:abstractNumId w:val="7"/>
  </w:num>
  <w:num w:numId="5">
    <w:abstractNumId w:val="6"/>
  </w:num>
  <w:num w:numId="6">
    <w:abstractNumId w:val="5"/>
  </w:num>
  <w:num w:numId="7">
    <w:abstractNumId w:val="8"/>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activeWritingStyle w:appName="MSWord" w:lang="it-IT" w:vendorID="64" w:dllVersion="6" w:nlCheck="1" w:checkStyle="0"/>
  <w:activeWritingStyle w:appName="MSWord" w:lang="de-DE" w:vendorID="64" w:dllVersion="6" w:nlCheck="1" w:checkStyle="1"/>
  <w:activeWritingStyle w:appName="MSWord" w:lang="de-DE"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017"/>
    <w:rsid w:val="00002397"/>
    <w:rsid w:val="00077719"/>
    <w:rsid w:val="000E4E23"/>
    <w:rsid w:val="000F136A"/>
    <w:rsid w:val="00123017"/>
    <w:rsid w:val="001833C1"/>
    <w:rsid w:val="0019796D"/>
    <w:rsid w:val="001B5B74"/>
    <w:rsid w:val="00207843"/>
    <w:rsid w:val="002225E6"/>
    <w:rsid w:val="00235235"/>
    <w:rsid w:val="002D489D"/>
    <w:rsid w:val="002E1FEF"/>
    <w:rsid w:val="00311252"/>
    <w:rsid w:val="003A0EFA"/>
    <w:rsid w:val="003B43EC"/>
    <w:rsid w:val="003D5CFB"/>
    <w:rsid w:val="003F091B"/>
    <w:rsid w:val="00401228"/>
    <w:rsid w:val="00420FBA"/>
    <w:rsid w:val="0046783F"/>
    <w:rsid w:val="00473E70"/>
    <w:rsid w:val="004D1E0D"/>
    <w:rsid w:val="004E5C66"/>
    <w:rsid w:val="0050478E"/>
    <w:rsid w:val="0050492F"/>
    <w:rsid w:val="005266F9"/>
    <w:rsid w:val="00537A8E"/>
    <w:rsid w:val="005A28A5"/>
    <w:rsid w:val="00663F0B"/>
    <w:rsid w:val="006806CC"/>
    <w:rsid w:val="00690A45"/>
    <w:rsid w:val="006950BD"/>
    <w:rsid w:val="006E699D"/>
    <w:rsid w:val="00750D44"/>
    <w:rsid w:val="0079738C"/>
    <w:rsid w:val="007C61E7"/>
    <w:rsid w:val="00805686"/>
    <w:rsid w:val="008104D1"/>
    <w:rsid w:val="00837907"/>
    <w:rsid w:val="00897E73"/>
    <w:rsid w:val="009413BB"/>
    <w:rsid w:val="009A781B"/>
    <w:rsid w:val="009B5AC9"/>
    <w:rsid w:val="009C0DB0"/>
    <w:rsid w:val="009C72F1"/>
    <w:rsid w:val="009D2B97"/>
    <w:rsid w:val="009F4C34"/>
    <w:rsid w:val="00A129CF"/>
    <w:rsid w:val="00A21EA5"/>
    <w:rsid w:val="00A34AD0"/>
    <w:rsid w:val="00A4567E"/>
    <w:rsid w:val="00A809CA"/>
    <w:rsid w:val="00AA2F32"/>
    <w:rsid w:val="00AD0F9B"/>
    <w:rsid w:val="00AF67CE"/>
    <w:rsid w:val="00B14A60"/>
    <w:rsid w:val="00B35A96"/>
    <w:rsid w:val="00B41372"/>
    <w:rsid w:val="00B63B55"/>
    <w:rsid w:val="00BD48C0"/>
    <w:rsid w:val="00BD4AF7"/>
    <w:rsid w:val="00BD7FDC"/>
    <w:rsid w:val="00BF1C9B"/>
    <w:rsid w:val="00C56F65"/>
    <w:rsid w:val="00CE6190"/>
    <w:rsid w:val="00D22A48"/>
    <w:rsid w:val="00D9542B"/>
    <w:rsid w:val="00DE567D"/>
    <w:rsid w:val="00E007FD"/>
    <w:rsid w:val="00E0747E"/>
    <w:rsid w:val="00E64D03"/>
    <w:rsid w:val="00EC5CE8"/>
    <w:rsid w:val="00EF11D3"/>
    <w:rsid w:val="00F2366B"/>
    <w:rsid w:val="00F57353"/>
    <w:rsid w:val="00FA4E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E33EA4"/>
  <w15:chartTrackingRefBased/>
  <w15:docId w15:val="{095CE712-1F8D-414D-A91F-73EBA305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spacing w:before="240"/>
      <w:outlineLvl w:val="0"/>
    </w:pPr>
    <w:rPr>
      <w:rFonts w:ascii="Helv" w:hAnsi="Helv"/>
      <w:b/>
      <w:sz w:val="24"/>
      <w:u w:val="single"/>
    </w:rPr>
  </w:style>
  <w:style w:type="paragraph" w:styleId="berschrift2">
    <w:name w:val="heading 2"/>
    <w:basedOn w:val="Standard"/>
    <w:next w:val="Standard"/>
    <w:qFormat/>
    <w:pPr>
      <w:spacing w:before="120"/>
      <w:outlineLvl w:val="1"/>
    </w:pPr>
    <w:rPr>
      <w:rFonts w:ascii="Helv" w:hAnsi="Helv"/>
      <w:b/>
      <w:sz w:val="24"/>
    </w:rPr>
  </w:style>
  <w:style w:type="paragraph" w:styleId="berschrift3">
    <w:name w:val="heading 3"/>
    <w:basedOn w:val="Standard"/>
    <w:next w:val="Standardeinzug"/>
    <w:qFormat/>
    <w:pPr>
      <w:ind w:left="354"/>
      <w:outlineLvl w:val="2"/>
    </w:pPr>
    <w:rPr>
      <w:b/>
      <w:sz w:val="24"/>
    </w:rPr>
  </w:style>
  <w:style w:type="paragraph" w:styleId="berschrift4">
    <w:name w:val="heading 4"/>
    <w:basedOn w:val="Standard"/>
    <w:next w:val="Standardeinzug"/>
    <w:qFormat/>
    <w:pPr>
      <w:ind w:left="354"/>
      <w:outlineLvl w:val="3"/>
    </w:pPr>
    <w:rPr>
      <w:sz w:val="24"/>
      <w:u w:val="single"/>
    </w:rPr>
  </w:style>
  <w:style w:type="paragraph" w:styleId="berschrift5">
    <w:name w:val="heading 5"/>
    <w:basedOn w:val="Standard"/>
    <w:next w:val="Standardeinzug"/>
    <w:qFormat/>
    <w:pPr>
      <w:ind w:left="708"/>
      <w:outlineLvl w:val="4"/>
    </w:pPr>
    <w:rPr>
      <w:b/>
    </w:rPr>
  </w:style>
  <w:style w:type="paragraph" w:styleId="berschrift6">
    <w:name w:val="heading 6"/>
    <w:basedOn w:val="Standard"/>
    <w:next w:val="Standardeinzug"/>
    <w:qFormat/>
    <w:pPr>
      <w:ind w:left="708"/>
      <w:outlineLvl w:val="5"/>
    </w:pPr>
    <w:rPr>
      <w:u w:val="single"/>
    </w:rPr>
  </w:style>
  <w:style w:type="paragraph" w:styleId="berschrift7">
    <w:name w:val="heading 7"/>
    <w:basedOn w:val="Standard"/>
    <w:next w:val="Standardeinzug"/>
    <w:qFormat/>
    <w:pPr>
      <w:ind w:left="708"/>
      <w:outlineLvl w:val="6"/>
    </w:pPr>
    <w:rPr>
      <w:i/>
    </w:rPr>
  </w:style>
  <w:style w:type="paragraph" w:styleId="berschrift8">
    <w:name w:val="heading 8"/>
    <w:basedOn w:val="Standard"/>
    <w:next w:val="Standardeinzug"/>
    <w:qFormat/>
    <w:pPr>
      <w:ind w:left="708"/>
      <w:outlineLvl w:val="7"/>
    </w:pPr>
    <w:rPr>
      <w:i/>
    </w:rPr>
  </w:style>
  <w:style w:type="paragraph" w:styleId="berschrift9">
    <w:name w:val="heading 9"/>
    <w:basedOn w:val="Standard"/>
    <w:next w:val="Standardeinzug"/>
    <w:qFormat/>
    <w:pPr>
      <w:ind w:left="708"/>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link w:val="FuzeileZchn"/>
    <w:uiPriority w:val="99"/>
    <w:pPr>
      <w:tabs>
        <w:tab w:val="center" w:pos="4819"/>
        <w:tab w:val="right" w:pos="9071"/>
      </w:tabs>
    </w:pPr>
  </w:style>
  <w:style w:type="paragraph" w:styleId="Kopfzeile">
    <w:name w:val="header"/>
    <w:basedOn w:val="Standard"/>
    <w:link w:val="KopfzeileZchn"/>
    <w:uiPriority w:val="99"/>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style>
  <w:style w:type="paragraph" w:styleId="Textkrper">
    <w:name w:val="Body Text"/>
    <w:basedOn w:val="Standard"/>
    <w:pPr>
      <w:widowControl w:val="0"/>
    </w:pPr>
    <w:rPr>
      <w:rFonts w:ascii="Arial" w:hAnsi="Arial"/>
      <w:color w:val="000000"/>
    </w:rPr>
  </w:style>
  <w:style w:type="paragraph" w:styleId="Textkrper-Zeileneinzug">
    <w:name w:val="Body Text Indent"/>
    <w:basedOn w:val="Standard"/>
    <w:pPr>
      <w:widowControl w:val="0"/>
      <w:ind w:left="1418"/>
    </w:pPr>
    <w:rPr>
      <w:rFonts w:ascii="Arial" w:hAnsi="Arial"/>
      <w:i/>
      <w:iCs/>
      <w:color w:val="000000"/>
    </w:rPr>
  </w:style>
  <w:style w:type="paragraph" w:styleId="Textkrper2">
    <w:name w:val="Body Text 2"/>
    <w:basedOn w:val="Standard"/>
    <w:pPr>
      <w:widowControl w:val="0"/>
    </w:pPr>
    <w:rPr>
      <w:rFonts w:ascii="Arial" w:hAnsi="Arial"/>
      <w:i/>
      <w:iCs/>
      <w:color w:val="000000"/>
    </w:rPr>
  </w:style>
  <w:style w:type="paragraph" w:styleId="Listenabsatz">
    <w:name w:val="List Paragraph"/>
    <w:basedOn w:val="Standard"/>
    <w:uiPriority w:val="34"/>
    <w:qFormat/>
    <w:rsid w:val="00B41372"/>
    <w:pPr>
      <w:ind w:left="720"/>
      <w:contextualSpacing/>
    </w:pPr>
  </w:style>
  <w:style w:type="character" w:customStyle="1" w:styleId="FuzeileZchn">
    <w:name w:val="Fußzeile Zchn"/>
    <w:basedOn w:val="Absatz-Standardschriftart"/>
    <w:link w:val="Fuzeile"/>
    <w:uiPriority w:val="99"/>
    <w:rsid w:val="00DE567D"/>
  </w:style>
  <w:style w:type="character" w:customStyle="1" w:styleId="KopfzeileZchn">
    <w:name w:val="Kopfzeile Zchn"/>
    <w:basedOn w:val="Absatz-Standardschriftart"/>
    <w:link w:val="Kopfzeile"/>
    <w:uiPriority w:val="99"/>
    <w:rsid w:val="009A781B"/>
  </w:style>
  <w:style w:type="paragraph" w:styleId="Sprechblasentext">
    <w:name w:val="Balloon Text"/>
    <w:basedOn w:val="Standard"/>
    <w:link w:val="SprechblasentextZchn"/>
    <w:semiHidden/>
    <w:unhideWhenUsed/>
    <w:rsid w:val="006E699D"/>
    <w:rPr>
      <w:rFonts w:ascii="Segoe UI" w:hAnsi="Segoe UI" w:cs="Segoe UI"/>
      <w:sz w:val="18"/>
      <w:szCs w:val="18"/>
    </w:rPr>
  </w:style>
  <w:style w:type="character" w:customStyle="1" w:styleId="SprechblasentextZchn">
    <w:name w:val="Sprechblasentext Zchn"/>
    <w:basedOn w:val="Absatz-Standardschriftart"/>
    <w:link w:val="Sprechblasentext"/>
    <w:semiHidden/>
    <w:rsid w:val="006E69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426E6-FAC5-4293-87E9-8E148FF57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933</Words>
  <Characters>5880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Satzung des SV Fortuna Pößneck e.V.</vt:lpstr>
    </vt:vector>
  </TitlesOfParts>
  <Company>Verein</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Satzung des SV Fortuna Pößneck e.V.</dc:title>
  <dc:subject>Fassung zur JHV am 10.2.93</dc:subject>
  <dc:creator>Axel Ziegengeist</dc:creator>
  <cp:keywords/>
  <cp:lastModifiedBy>Helmut R. W. Herrmann</cp:lastModifiedBy>
  <cp:revision>3</cp:revision>
  <cp:lastPrinted>2019-04-24T08:34:00Z</cp:lastPrinted>
  <dcterms:created xsi:type="dcterms:W3CDTF">2019-05-04T17:33:00Z</dcterms:created>
  <dcterms:modified xsi:type="dcterms:W3CDTF">2019-05-26T14:29:00Z</dcterms:modified>
</cp:coreProperties>
</file>